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B9C8" w14:textId="6F6A5242" w:rsidR="002546C2" w:rsidRDefault="002546C2" w:rsidP="002546C2">
      <w:pPr>
        <w:pStyle w:val="ab"/>
        <w:rPr>
          <w:rFonts w:eastAsia="PMingLiU"/>
          <w:lang w:eastAsia="zh-TW"/>
        </w:rPr>
      </w:pPr>
      <w:bookmarkStart w:id="0" w:name="_Hlk91781390"/>
      <w:bookmarkStart w:id="1" w:name="OLE_LINK1"/>
      <w:bookmarkEnd w:id="0"/>
      <w:r w:rsidRPr="002546C2">
        <w:rPr>
          <w:rFonts w:hint="eastAsia"/>
          <w:lang w:eastAsia="zh-TW"/>
        </w:rPr>
        <w:t>清華簡《五紀》讀札</w:t>
      </w:r>
    </w:p>
    <w:p w14:paraId="5CE297A0" w14:textId="0F3B998C" w:rsidR="00DC1D68" w:rsidRDefault="00DC1D68" w:rsidP="00DC1D68">
      <w:pPr>
        <w:pStyle w:val="ab"/>
        <w:rPr>
          <w:rFonts w:eastAsia="PMingLiU"/>
          <w:lang w:eastAsia="zh-TW"/>
        </w:rPr>
      </w:pPr>
      <w:r>
        <w:rPr>
          <w:rFonts w:hint="eastAsia"/>
          <w:lang w:eastAsia="zh-TW"/>
        </w:rPr>
        <w:t>（首發）</w:t>
      </w:r>
    </w:p>
    <w:p w14:paraId="7C7E414F" w14:textId="77777777" w:rsidR="007C1E8D" w:rsidRPr="007C1E8D" w:rsidRDefault="007C1E8D" w:rsidP="00DC1D68">
      <w:pPr>
        <w:pStyle w:val="ab"/>
        <w:rPr>
          <w:rFonts w:eastAsia="PMingLiU" w:hint="eastAsia"/>
          <w:lang w:eastAsia="zh-TW"/>
        </w:rPr>
      </w:pPr>
    </w:p>
    <w:p w14:paraId="446A1E58" w14:textId="43D96E59" w:rsidR="002546C2" w:rsidRPr="002546C2" w:rsidRDefault="002546C2" w:rsidP="002546C2">
      <w:pPr>
        <w:pStyle w:val="ac"/>
      </w:pPr>
      <w:r w:rsidRPr="002546C2">
        <w:rPr>
          <w:rFonts w:hint="eastAsia"/>
        </w:rPr>
        <w:t>王鵬遠（復旦大學出土文獻與古文字研究中心）</w:t>
      </w:r>
    </w:p>
    <w:p w14:paraId="403B4338" w14:textId="076B20A1" w:rsidR="002546C2" w:rsidRPr="002546C2" w:rsidRDefault="002546C2" w:rsidP="002546C2">
      <w:pPr>
        <w:pStyle w:val="ac"/>
      </w:pPr>
      <w:r w:rsidRPr="002546C2">
        <w:rPr>
          <w:rFonts w:hint="eastAsia"/>
        </w:rPr>
        <w:t>陳哲（中山大學中文系）</w:t>
      </w:r>
    </w:p>
    <w:p w14:paraId="3C8E96D5" w14:textId="77777777" w:rsidR="002546C2" w:rsidRPr="002546C2" w:rsidRDefault="002546C2" w:rsidP="002546C2">
      <w:pPr>
        <w:spacing w:line="360" w:lineRule="auto"/>
        <w:ind w:firstLineChars="200" w:firstLine="480"/>
        <w:jc w:val="center"/>
        <w:textAlignment w:val="center"/>
        <w:rPr>
          <w:rFonts w:ascii="Times New Roman" w:hAnsi="Times New Roman"/>
          <w:szCs w:val="21"/>
          <w:lang w:eastAsia="zh-TW"/>
        </w:rPr>
      </w:pPr>
    </w:p>
    <w:p w14:paraId="453D3AE7" w14:textId="27E49E53" w:rsidR="00CD3ECC" w:rsidRDefault="002546C2" w:rsidP="002546C2">
      <w:pPr>
        <w:pStyle w:val="aa"/>
        <w:ind w:firstLine="560"/>
        <w:rPr>
          <w:rFonts w:eastAsia="PMingLiU"/>
          <w:lang w:eastAsia="zh-TW"/>
        </w:rPr>
      </w:pPr>
      <w:r w:rsidRPr="002546C2">
        <w:rPr>
          <w:rFonts w:hint="eastAsia"/>
          <w:lang w:eastAsia="zh-TW"/>
        </w:rPr>
        <w:t>清華簡《五紀》刊布以來，學者們圍繞簡文的釋讀在網站和期刊上展開了熱烈的討論，提出許多令人耳目一新的意見。我們在讀完簡文和諸家見解之後也有一些自己的看法，在此整理成札記，以就教於方家。下文將會多次引到簡帛網簡帛論壇“清華簡《五紀》初讀”帖子下網友的意見</w:t>
      </w:r>
      <w:r w:rsidR="00CD3ECC" w:rsidRPr="002546C2">
        <w:rPr>
          <w:vertAlign w:val="superscript"/>
          <w:lang w:eastAsia="zh-TW"/>
        </w:rPr>
        <w:endnoteReference w:id="1"/>
      </w:r>
      <w:r w:rsidR="00CD3ECC" w:rsidRPr="002546C2">
        <w:rPr>
          <w:rFonts w:hint="eastAsia"/>
          <w:lang w:eastAsia="zh-TW"/>
        </w:rPr>
        <w:t>，爲了節省篇幅，凡出自該帖的意見，下文一律以“網名（樓層）”的方式加以引述。</w:t>
      </w:r>
    </w:p>
    <w:p w14:paraId="1369F558" w14:textId="77777777" w:rsidR="00CD3ECC" w:rsidRPr="002546C2" w:rsidRDefault="00CD3ECC" w:rsidP="002546C2">
      <w:pPr>
        <w:pStyle w:val="aa"/>
        <w:ind w:firstLine="560"/>
        <w:rPr>
          <w:rFonts w:eastAsia="PMingLiU"/>
          <w:lang w:eastAsia="zh-TW"/>
        </w:rPr>
      </w:pPr>
    </w:p>
    <w:p w14:paraId="59097B5F" w14:textId="77777777" w:rsidR="00CD3ECC" w:rsidRPr="002546C2" w:rsidRDefault="00CD3ECC" w:rsidP="002546C2">
      <w:pPr>
        <w:pStyle w:val="aa"/>
        <w:ind w:firstLine="562"/>
        <w:rPr>
          <w:rFonts w:eastAsia="PMingLiU"/>
          <w:b/>
          <w:bCs/>
          <w:lang w:eastAsia="zh-TW"/>
        </w:rPr>
      </w:pPr>
      <w:r w:rsidRPr="002546C2">
        <w:rPr>
          <w:rFonts w:hint="eastAsia"/>
          <w:b/>
          <w:bCs/>
          <w:lang w:eastAsia="zh-TW"/>
        </w:rPr>
        <w:t>一、從《五紀》“夏”、“昜”的特殊寫法說到戰國文字的一種繁化現象</w:t>
      </w:r>
    </w:p>
    <w:p w14:paraId="5BCEC1FA" w14:textId="77777777" w:rsidR="00CD3ECC" w:rsidRPr="002546C2" w:rsidRDefault="00CD3ECC" w:rsidP="002546C2">
      <w:pPr>
        <w:pStyle w:val="aa"/>
        <w:ind w:firstLine="560"/>
        <w:rPr>
          <w:rFonts w:eastAsia="PMingLiU"/>
          <w:lang w:eastAsia="zh-TW"/>
        </w:rPr>
      </w:pPr>
      <w:r w:rsidRPr="002546C2">
        <w:rPr>
          <w:rFonts w:hint="eastAsia"/>
          <w:lang w:eastAsia="zh-TW"/>
        </w:rPr>
        <w:t>《五紀》中的“夏”字均寫作</w:t>
      </w:r>
      <w:r w:rsidRPr="002546C2">
        <w:rPr>
          <w:noProof/>
        </w:rPr>
        <w:drawing>
          <wp:inline distT="0" distB="0" distL="0" distR="0" wp14:anchorId="1A4F78DA" wp14:editId="75DC13F7">
            <wp:extent cx="178583"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583" cy="252000"/>
                    </a:xfrm>
                    <a:prstGeom prst="rect">
                      <a:avLst/>
                    </a:prstGeom>
                  </pic:spPr>
                </pic:pic>
              </a:graphicData>
            </a:graphic>
          </wp:inline>
        </w:drawing>
      </w:r>
      <w:r w:rsidRPr="002546C2">
        <w:rPr>
          <w:rFonts w:hint="eastAsia"/>
          <w:lang w:eastAsia="zh-TW"/>
        </w:rPr>
        <w:t>，是在楚文字常見的</w:t>
      </w:r>
      <w:r w:rsidRPr="002546C2">
        <w:rPr>
          <w:noProof/>
        </w:rPr>
        <w:drawing>
          <wp:inline distT="0" distB="0" distL="0" distR="0" wp14:anchorId="16F6E398" wp14:editId="1885F13F">
            <wp:extent cx="182959" cy="2520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959" cy="252000"/>
                    </a:xfrm>
                    <a:prstGeom prst="rect">
                      <a:avLst/>
                    </a:prstGeom>
                  </pic:spPr>
                </pic:pic>
              </a:graphicData>
            </a:graphic>
          </wp:inline>
        </w:drawing>
      </w:r>
      <w:r w:rsidRPr="002546C2">
        <w:rPr>
          <w:rFonts w:hint="eastAsia"/>
          <w:lang w:eastAsia="zh-TW"/>
        </w:rPr>
        <w:t>形寫法的基礎上添加一短橫和一長橫而形成的。這種在“日”下加一橫的寫法亦見於簡7的“昜”字，該字字形作</w:t>
      </w:r>
      <w:r w:rsidRPr="002546C2">
        <w:rPr>
          <w:rFonts w:cs="宋体"/>
          <w:noProof/>
          <w:kern w:val="0"/>
          <w:szCs w:val="24"/>
        </w:rPr>
        <w:drawing>
          <wp:inline distT="0" distB="0" distL="0" distR="0" wp14:anchorId="6584CC1C" wp14:editId="3297404A">
            <wp:extent cx="177478" cy="252000"/>
            <wp:effectExtent l="0" t="0" r="0" b="0"/>
            <wp:docPr id="3" name="图片 3" descr="D:\Programm huancun\YoudaoCloud\schriftzeichen@qq.com\1fd84a67bf8a4007b3f672dcd8b0e724\clip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gramm huancun\YoudaoCloud\schriftzeichen@qq.com\1fd84a67bf8a4007b3f672dcd8b0e724\clipboar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478" cy="252000"/>
                    </a:xfrm>
                    <a:prstGeom prst="rect">
                      <a:avLst/>
                    </a:prstGeom>
                    <a:noFill/>
                    <a:ln>
                      <a:noFill/>
                    </a:ln>
                  </pic:spPr>
                </pic:pic>
              </a:graphicData>
            </a:graphic>
          </wp:inline>
        </w:drawing>
      </w:r>
      <w:r w:rsidRPr="002546C2">
        <w:rPr>
          <w:rFonts w:hint="eastAsia"/>
          <w:lang w:eastAsia="zh-TW"/>
        </w:rPr>
        <w:t>，和同篇其他寫作</w:t>
      </w:r>
      <w:r w:rsidRPr="002546C2">
        <w:rPr>
          <w:rFonts w:cs="宋体"/>
          <w:noProof/>
          <w:spacing w:val="48"/>
          <w:kern w:val="0"/>
          <w:szCs w:val="24"/>
        </w:rPr>
        <w:drawing>
          <wp:inline distT="0" distB="0" distL="0" distR="0" wp14:anchorId="6F8A22DC" wp14:editId="216832CE">
            <wp:extent cx="161001" cy="252000"/>
            <wp:effectExtent l="0" t="0" r="0" b="0"/>
            <wp:docPr id="3781" name="图片 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001" cy="252000"/>
                    </a:xfrm>
                    <a:prstGeom prst="rect">
                      <a:avLst/>
                    </a:prstGeom>
                    <a:noFill/>
                    <a:ln>
                      <a:noFill/>
                    </a:ln>
                  </pic:spPr>
                </pic:pic>
              </a:graphicData>
            </a:graphic>
          </wp:inline>
        </w:drawing>
      </w:r>
      <w:r w:rsidRPr="002546C2">
        <w:rPr>
          <w:rFonts w:hint="eastAsia"/>
          <w:lang w:eastAsia="zh-TW"/>
        </w:rPr>
        <w:t>形的“昜”相比多了一長橫。</w:t>
      </w:r>
    </w:p>
    <w:p w14:paraId="25F48530" w14:textId="5DAD5283" w:rsidR="00CD3ECC" w:rsidRPr="002546C2" w:rsidRDefault="00CD3ECC" w:rsidP="002546C2">
      <w:pPr>
        <w:pStyle w:val="aa"/>
        <w:ind w:firstLine="560"/>
        <w:rPr>
          <w:rFonts w:eastAsia="PMingLiU"/>
          <w:lang w:eastAsia="zh-TW"/>
        </w:rPr>
      </w:pPr>
      <w:r w:rsidRPr="002546C2">
        <w:rPr>
          <w:rFonts w:hint="eastAsia"/>
          <w:lang w:eastAsia="zh-TW"/>
        </w:rPr>
        <w:lastRenderedPageBreak/>
        <w:t>“日”旁下加一橫筆的寫法在戰國文字中頗為流行，比如楚文字中“廛”字作</w:t>
      </w:r>
      <w:r w:rsidRPr="002546C2">
        <w:rPr>
          <w:noProof/>
        </w:rPr>
        <w:drawing>
          <wp:inline distT="0" distB="0" distL="0" distR="0" wp14:anchorId="3571DD6E" wp14:editId="6C48A192">
            <wp:extent cx="137454"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7454" cy="252000"/>
                    </a:xfrm>
                    <a:prstGeom prst="rect">
                      <a:avLst/>
                    </a:prstGeom>
                  </pic:spPr>
                </pic:pic>
              </a:graphicData>
            </a:graphic>
          </wp:inline>
        </w:drawing>
      </w:r>
      <w:r w:rsidRPr="002546C2">
        <w:rPr>
          <w:rFonts w:hint="eastAsia"/>
          <w:lang w:eastAsia="zh-TW"/>
        </w:rPr>
        <w:t>（上·緇衣1</w:t>
      </w:r>
      <w:r w:rsidRPr="002546C2">
        <w:rPr>
          <w:lang w:eastAsia="zh-TW"/>
        </w:rPr>
        <w:t>8</w:t>
      </w:r>
      <w:r w:rsidRPr="002546C2">
        <w:rPr>
          <w:rFonts w:hint="eastAsia"/>
          <w:lang w:eastAsia="zh-TW"/>
        </w:rPr>
        <w:t>）、</w:t>
      </w:r>
      <w:r w:rsidRPr="002546C2">
        <w:rPr>
          <w:noProof/>
        </w:rPr>
        <w:drawing>
          <wp:inline distT="0" distB="0" distL="0" distR="0" wp14:anchorId="396B4B5C" wp14:editId="6436E2DC">
            <wp:extent cx="139500" cy="252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9500" cy="252000"/>
                    </a:xfrm>
                    <a:prstGeom prst="rect">
                      <a:avLst/>
                    </a:prstGeom>
                  </pic:spPr>
                </pic:pic>
              </a:graphicData>
            </a:graphic>
          </wp:inline>
        </w:drawing>
      </w:r>
      <w:r w:rsidRPr="002546C2">
        <w:rPr>
          <w:rFonts w:hint="eastAsia"/>
          <w:lang w:eastAsia="zh-TW"/>
        </w:rPr>
        <w:t>（郭·緇衣3</w:t>
      </w:r>
      <w:r w:rsidRPr="002546C2">
        <w:rPr>
          <w:lang w:eastAsia="zh-TW"/>
        </w:rPr>
        <w:t>6</w:t>
      </w:r>
      <w:r w:rsidRPr="002546C2">
        <w:rPr>
          <w:rFonts w:hint="eastAsia"/>
          <w:lang w:eastAsia="zh-TW"/>
        </w:rPr>
        <w:t>），或在“日”下加一橫筆作</w:t>
      </w:r>
      <w:r w:rsidRPr="002546C2">
        <w:rPr>
          <w:noProof/>
        </w:rPr>
        <w:drawing>
          <wp:inline distT="0" distB="0" distL="0" distR="0" wp14:anchorId="28A9F4FB" wp14:editId="1B27F99B">
            <wp:extent cx="156304" cy="252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6304" cy="252000"/>
                    </a:xfrm>
                    <a:prstGeom prst="rect">
                      <a:avLst/>
                    </a:prstGeom>
                  </pic:spPr>
                </pic:pic>
              </a:graphicData>
            </a:graphic>
          </wp:inline>
        </w:drawing>
      </w:r>
      <w:r w:rsidRPr="002546C2">
        <w:rPr>
          <w:rFonts w:hint="eastAsia"/>
          <w:lang w:eastAsia="zh-TW"/>
        </w:rPr>
        <w:t>（上·用曰1</w:t>
      </w:r>
      <w:r w:rsidRPr="002546C2">
        <w:rPr>
          <w:lang w:eastAsia="zh-TW"/>
        </w:rPr>
        <w:t>7</w:t>
      </w:r>
      <w:r w:rsidRPr="002546C2">
        <w:rPr>
          <w:rFonts w:hint="eastAsia"/>
          <w:lang w:eastAsia="zh-TW"/>
        </w:rPr>
        <w:t>）。侯馬盟書</w:t>
      </w:r>
      <w:r w:rsidRPr="002546C2">
        <w:rPr>
          <w:noProof/>
        </w:rPr>
        <w:drawing>
          <wp:inline distT="0" distB="0" distL="0" distR="0" wp14:anchorId="679F8087" wp14:editId="6D12B759">
            <wp:extent cx="192316" cy="252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2316" cy="252000"/>
                    </a:xfrm>
                    <a:prstGeom prst="rect">
                      <a:avLst/>
                    </a:prstGeom>
                  </pic:spPr>
                </pic:pic>
              </a:graphicData>
            </a:graphic>
          </wp:inline>
        </w:drawing>
      </w:r>
      <w:r w:rsidRPr="002546C2">
        <w:rPr>
          <w:rFonts w:hint="eastAsia"/>
          <w:lang w:eastAsia="zh-TW"/>
        </w:rPr>
        <w:t>（9</w:t>
      </w:r>
      <w:r w:rsidRPr="002546C2">
        <w:rPr>
          <w:lang w:eastAsia="zh-TW"/>
        </w:rPr>
        <w:t>2</w:t>
      </w:r>
      <w:r w:rsidRPr="002546C2">
        <w:rPr>
          <w:rFonts w:hint="eastAsia"/>
          <w:lang w:eastAsia="zh-TW"/>
        </w:rPr>
        <w:t>:</w:t>
      </w:r>
      <w:r w:rsidRPr="002546C2">
        <w:rPr>
          <w:lang w:eastAsia="zh-TW"/>
        </w:rPr>
        <w:t>12</w:t>
      </w:r>
      <w:r w:rsidRPr="002546C2">
        <w:rPr>
          <w:rFonts w:hint="eastAsia"/>
          <w:lang w:eastAsia="zh-TW"/>
        </w:rPr>
        <w:t>）或作</w:t>
      </w:r>
      <w:r w:rsidRPr="002546C2">
        <w:rPr>
          <w:noProof/>
        </w:rPr>
        <w:drawing>
          <wp:inline distT="0" distB="0" distL="0" distR="0" wp14:anchorId="0210B84A" wp14:editId="567A922C">
            <wp:extent cx="243235" cy="252000"/>
            <wp:effectExtent l="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3235" cy="252000"/>
                    </a:xfrm>
                    <a:prstGeom prst="rect">
                      <a:avLst/>
                    </a:prstGeom>
                  </pic:spPr>
                </pic:pic>
              </a:graphicData>
            </a:graphic>
          </wp:inline>
        </w:drawing>
      </w:r>
      <w:r w:rsidRPr="002546C2">
        <w:rPr>
          <w:rFonts w:hint="eastAsia"/>
          <w:lang w:eastAsia="zh-TW"/>
        </w:rPr>
        <w:t>（8</w:t>
      </w:r>
      <w:r w:rsidRPr="002546C2">
        <w:rPr>
          <w:lang w:eastAsia="zh-TW"/>
        </w:rPr>
        <w:t>5</w:t>
      </w:r>
      <w:r w:rsidRPr="002546C2">
        <w:rPr>
          <w:rFonts w:hint="eastAsia"/>
          <w:lang w:eastAsia="zh-TW"/>
        </w:rPr>
        <w:t>:</w:t>
      </w:r>
      <w:r w:rsidRPr="002546C2">
        <w:rPr>
          <w:lang w:eastAsia="zh-TW"/>
        </w:rPr>
        <w:t>10</w:t>
      </w:r>
      <w:r w:rsidRPr="002546C2">
        <w:rPr>
          <w:rFonts w:hint="eastAsia"/>
          <w:lang w:eastAsia="zh-TW"/>
        </w:rPr>
        <w:t>）</w:t>
      </w:r>
      <w:r w:rsidRPr="002546C2">
        <w:rPr>
          <w:vertAlign w:val="superscript"/>
          <w:lang w:eastAsia="zh-TW"/>
        </w:rPr>
        <w:endnoteReference w:id="2"/>
      </w:r>
      <w:r w:rsidRPr="002546C2">
        <w:rPr>
          <w:rFonts w:hint="eastAsia"/>
          <w:lang w:eastAsia="zh-TW"/>
        </w:rPr>
        <w:t>。 “夏”字作</w:t>
      </w:r>
      <w:r w:rsidRPr="002546C2">
        <w:rPr>
          <w:noProof/>
        </w:rPr>
        <w:drawing>
          <wp:inline distT="0" distB="0" distL="0" distR="0" wp14:anchorId="37469108" wp14:editId="2936B1BB">
            <wp:extent cx="222782" cy="2520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2782" cy="252000"/>
                    </a:xfrm>
                    <a:prstGeom prst="rect">
                      <a:avLst/>
                    </a:prstGeom>
                  </pic:spPr>
                </pic:pic>
              </a:graphicData>
            </a:graphic>
          </wp:inline>
        </w:drawing>
      </w:r>
      <w:r w:rsidRPr="002546C2">
        <w:rPr>
          <w:rFonts w:hint="eastAsia"/>
          <w:lang w:eastAsia="zh-TW"/>
        </w:rPr>
        <w:t>（包1</w:t>
      </w:r>
      <w:r w:rsidRPr="002546C2">
        <w:rPr>
          <w:lang w:eastAsia="zh-TW"/>
        </w:rPr>
        <w:t>72</w:t>
      </w:r>
      <w:r w:rsidRPr="002546C2">
        <w:rPr>
          <w:rFonts w:hint="eastAsia"/>
          <w:lang w:eastAsia="zh-TW"/>
        </w:rPr>
        <w:t>），天星觀卜筮祭禱簡中寫作</w:t>
      </w:r>
      <w:r w:rsidRPr="002546C2">
        <w:rPr>
          <w:noProof/>
        </w:rPr>
        <w:drawing>
          <wp:inline distT="0" distB="0" distL="0" distR="0" wp14:anchorId="324D13E6" wp14:editId="52012489">
            <wp:extent cx="286100" cy="3442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3742" cy="353487"/>
                    </a:xfrm>
                    <a:prstGeom prst="rect">
                      <a:avLst/>
                    </a:prstGeom>
                  </pic:spPr>
                </pic:pic>
              </a:graphicData>
            </a:graphic>
          </wp:inline>
        </w:drawing>
      </w:r>
      <w:r w:rsidRPr="002546C2">
        <w:rPr>
          <w:rFonts w:hint="eastAsia"/>
          <w:lang w:eastAsia="zh-TW"/>
        </w:rPr>
        <w:t>。“昊”字作</w:t>
      </w:r>
      <w:r w:rsidRPr="002546C2">
        <w:rPr>
          <w:noProof/>
        </w:rPr>
        <w:drawing>
          <wp:inline distT="0" distB="0" distL="0" distR="0" wp14:anchorId="10E38EA3" wp14:editId="04E3C827">
            <wp:extent cx="201600" cy="252000"/>
            <wp:effectExtent l="0" t="0" r="825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1600" cy="252000"/>
                    </a:xfrm>
                    <a:prstGeom prst="rect">
                      <a:avLst/>
                    </a:prstGeom>
                  </pic:spPr>
                </pic:pic>
              </a:graphicData>
            </a:graphic>
          </wp:inline>
        </w:drawing>
      </w:r>
      <w:r w:rsidRPr="002546C2">
        <w:rPr>
          <w:rFonts w:hint="eastAsia"/>
          <w:lang w:eastAsia="zh-TW"/>
        </w:rPr>
        <w:t>（上·孔6），又或作</w:t>
      </w:r>
      <w:r w:rsidRPr="002546C2">
        <w:rPr>
          <w:noProof/>
        </w:rPr>
        <w:drawing>
          <wp:inline distT="0" distB="0" distL="0" distR="0" wp14:anchorId="318237D7" wp14:editId="6BA50B5E">
            <wp:extent cx="197463" cy="252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7463" cy="252000"/>
                    </a:xfrm>
                    <a:prstGeom prst="rect">
                      <a:avLst/>
                    </a:prstGeom>
                  </pic:spPr>
                </pic:pic>
              </a:graphicData>
            </a:graphic>
          </wp:inline>
        </w:drawing>
      </w:r>
      <w:r w:rsidRPr="002546C2">
        <w:rPr>
          <w:rFonts w:hint="eastAsia"/>
          <w:lang w:eastAsia="zh-TW"/>
        </w:rPr>
        <w:t>（信陽1·</w:t>
      </w:r>
      <w:r w:rsidRPr="002546C2">
        <w:rPr>
          <w:lang w:eastAsia="zh-TW"/>
        </w:rPr>
        <w:t>23</w:t>
      </w:r>
      <w:r w:rsidRPr="002546C2">
        <w:rPr>
          <w:rFonts w:hint="eastAsia"/>
          <w:lang w:eastAsia="zh-TW"/>
        </w:rPr>
        <w:t>）</w:t>
      </w:r>
      <w:r w:rsidR="00251946">
        <w:rPr>
          <w:rFonts w:hint="eastAsia"/>
          <w:lang w:eastAsia="zh-TW"/>
        </w:rPr>
        <w:t>。</w:t>
      </w:r>
      <w:r w:rsidRPr="002546C2">
        <w:rPr>
          <w:rFonts w:hint="eastAsia"/>
          <w:lang w:eastAsia="zh-TW"/>
        </w:rPr>
        <w:t>“</w:t>
      </w:r>
      <w:r w:rsidRPr="002546C2">
        <w:rPr>
          <w:noProof/>
        </w:rPr>
        <w:drawing>
          <wp:inline distT="0" distB="0" distL="0" distR="0" wp14:anchorId="35B2144D" wp14:editId="0BC1B142">
            <wp:extent cx="175135" cy="162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5135" cy="162000"/>
                    </a:xfrm>
                    <a:prstGeom prst="rect">
                      <a:avLst/>
                    </a:prstGeom>
                  </pic:spPr>
                </pic:pic>
              </a:graphicData>
            </a:graphic>
          </wp:inline>
        </w:drawing>
      </w:r>
      <w:r w:rsidRPr="002546C2">
        <w:rPr>
          <w:rFonts w:hint="eastAsia"/>
          <w:lang w:eastAsia="zh-TW"/>
        </w:rPr>
        <w:t>”字作</w:t>
      </w:r>
      <w:r w:rsidRPr="002546C2">
        <w:rPr>
          <w:noProof/>
        </w:rPr>
        <w:drawing>
          <wp:inline distT="0" distB="0" distL="0" distR="0" wp14:anchorId="20B9D7F1" wp14:editId="149DFD6A">
            <wp:extent cx="248769" cy="252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8769" cy="252000"/>
                    </a:xfrm>
                    <a:prstGeom prst="rect">
                      <a:avLst/>
                    </a:prstGeom>
                  </pic:spPr>
                </pic:pic>
              </a:graphicData>
            </a:graphic>
          </wp:inline>
        </w:drawing>
      </w:r>
      <w:r w:rsidRPr="002546C2">
        <w:rPr>
          <w:rFonts w:hint="eastAsia"/>
          <w:lang w:eastAsia="zh-TW"/>
        </w:rPr>
        <w:t>（包1</w:t>
      </w:r>
      <w:r w:rsidRPr="002546C2">
        <w:rPr>
          <w:lang w:eastAsia="zh-TW"/>
        </w:rPr>
        <w:t>10</w:t>
      </w:r>
      <w:r w:rsidRPr="002546C2">
        <w:rPr>
          <w:rFonts w:hint="eastAsia"/>
          <w:lang w:eastAsia="zh-TW"/>
        </w:rPr>
        <w:t>）又或作</w:t>
      </w:r>
      <w:r w:rsidRPr="002546C2">
        <w:rPr>
          <w:noProof/>
        </w:rPr>
        <w:drawing>
          <wp:inline distT="0" distB="0" distL="0" distR="0" wp14:anchorId="0C0F7C37" wp14:editId="491D0001">
            <wp:extent cx="218400" cy="2520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8400" cy="252000"/>
                    </a:xfrm>
                    <a:prstGeom prst="rect">
                      <a:avLst/>
                    </a:prstGeom>
                  </pic:spPr>
                </pic:pic>
              </a:graphicData>
            </a:graphic>
          </wp:inline>
        </w:drawing>
      </w:r>
      <w:r w:rsidRPr="002546C2">
        <w:rPr>
          <w:rFonts w:hint="eastAsia"/>
          <w:lang w:eastAsia="zh-TW"/>
        </w:rPr>
        <w:t>（包1</w:t>
      </w:r>
      <w:r w:rsidRPr="002546C2">
        <w:rPr>
          <w:lang w:eastAsia="zh-TW"/>
        </w:rPr>
        <w:t>98</w:t>
      </w:r>
      <w:r w:rsidRPr="002546C2">
        <w:rPr>
          <w:rFonts w:hint="eastAsia"/>
          <w:lang w:eastAsia="zh-TW"/>
        </w:rPr>
        <w:t>）。</w:t>
      </w:r>
    </w:p>
    <w:p w14:paraId="30A65576" w14:textId="77777777" w:rsidR="00CD3ECC" w:rsidRPr="002546C2" w:rsidRDefault="00CD3ECC" w:rsidP="005A33F5">
      <w:pPr>
        <w:pStyle w:val="aa"/>
        <w:ind w:firstLine="560"/>
        <w:rPr>
          <w:rFonts w:eastAsia="PMingLiU"/>
          <w:lang w:eastAsia="zh-TW"/>
        </w:rPr>
      </w:pPr>
      <w:r w:rsidRPr="002546C2">
        <w:rPr>
          <w:rFonts w:hint="eastAsia"/>
          <w:lang w:eastAsia="zh-TW"/>
        </w:rPr>
        <w:t>以上所舉諸例中“日”旁下加一橫的寫法只是偶出的異體。但在某些區系的文字中，這種寫法的形體可能成為主流。下面我們舉兩個例子。</w:t>
      </w:r>
    </w:p>
    <w:p w14:paraId="78294D3B" w14:textId="77777777" w:rsidR="00CD3ECC" w:rsidRPr="002546C2" w:rsidRDefault="00CD3ECC" w:rsidP="002546C2">
      <w:pPr>
        <w:pStyle w:val="aa"/>
        <w:ind w:firstLine="560"/>
        <w:rPr>
          <w:rFonts w:eastAsia="PMingLiU" w:cs="金文宋體"/>
          <w:color w:val="000000"/>
          <w:kern w:val="0"/>
          <w:szCs w:val="24"/>
          <w:lang w:eastAsia="zh-TW"/>
        </w:rPr>
      </w:pPr>
      <w:r w:rsidRPr="002546C2">
        <w:rPr>
          <w:rFonts w:hint="eastAsia"/>
          <w:lang w:eastAsia="zh-TW"/>
        </w:rPr>
        <w:t>“倝”字早期寫法作</w:t>
      </w:r>
      <w:r w:rsidRPr="002546C2">
        <w:rPr>
          <w:noProof/>
        </w:rPr>
        <w:drawing>
          <wp:inline distT="0" distB="0" distL="0" distR="0" wp14:anchorId="7895FEC7" wp14:editId="2D5BFF05">
            <wp:extent cx="153626" cy="2520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3626" cy="252000"/>
                    </a:xfrm>
                    <a:prstGeom prst="rect">
                      <a:avLst/>
                    </a:prstGeom>
                  </pic:spPr>
                </pic:pic>
              </a:graphicData>
            </a:graphic>
          </wp:inline>
        </w:drawing>
      </w:r>
      <w:r w:rsidRPr="002546C2">
        <w:rPr>
          <w:rFonts w:hint="eastAsia"/>
          <w:lang w:eastAsia="zh-TW"/>
        </w:rPr>
        <w:t>、</w:t>
      </w:r>
      <w:r w:rsidRPr="002546C2">
        <w:rPr>
          <w:rFonts w:cs="金文宋體"/>
          <w:noProof/>
          <w:color w:val="000000"/>
          <w:kern w:val="0"/>
          <w:szCs w:val="24"/>
        </w:rPr>
        <w:drawing>
          <wp:inline distT="0" distB="0" distL="0" distR="0" wp14:anchorId="3D533DDB" wp14:editId="3D78C8A2">
            <wp:extent cx="239287" cy="277200"/>
            <wp:effectExtent l="0" t="0" r="8890" b="8890"/>
            <wp:docPr id="674" name="图片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9287" cy="277200"/>
                    </a:xfrm>
                    <a:prstGeom prst="rect">
                      <a:avLst/>
                    </a:prstGeom>
                  </pic:spPr>
                </pic:pic>
              </a:graphicData>
            </a:graphic>
          </wp:inline>
        </w:drawing>
      </w:r>
      <w:r w:rsidRPr="002546C2">
        <w:rPr>
          <w:rFonts w:hint="eastAsia"/>
          <w:lang w:eastAsia="zh-TW"/>
        </w:rPr>
        <w:t>，</w:t>
      </w:r>
      <w:r w:rsidRPr="002546C2">
        <w:rPr>
          <w:rFonts w:cs="金文宋體" w:hint="eastAsia"/>
          <w:color w:val="000000"/>
          <w:kern w:val="0"/>
          <w:szCs w:val="24"/>
          <w:lang w:eastAsia="zh-TW"/>
        </w:rPr>
        <w:t>謝明文指出該字應該是“旗杆”之“杆”的表意初文，中間的圈形是指示符號，指示“旗杆”之所在</w:t>
      </w:r>
      <w:r w:rsidRPr="002546C2">
        <w:rPr>
          <w:rFonts w:cs="金文宋體"/>
          <w:color w:val="000000"/>
          <w:kern w:val="0"/>
          <w:szCs w:val="24"/>
          <w:vertAlign w:val="superscript"/>
        </w:rPr>
        <w:endnoteReference w:id="3"/>
      </w:r>
      <w:r w:rsidRPr="002546C2">
        <w:rPr>
          <w:rFonts w:cs="金文宋體" w:hint="eastAsia"/>
          <w:color w:val="000000"/>
          <w:kern w:val="0"/>
          <w:szCs w:val="24"/>
          <w:lang w:eastAsia="zh-TW"/>
        </w:rPr>
        <w:t>。其中“○”形下部的一橫筆應當是在豎劃上添加的飾筆。</w:t>
      </w:r>
      <w:r w:rsidRPr="002546C2">
        <w:rPr>
          <w:rFonts w:hint="eastAsia"/>
          <w:noProof/>
          <w:lang w:eastAsia="zh-TW"/>
        </w:rPr>
        <w:t>戎生編鐘中“倝”字寫作</w:t>
      </w:r>
      <w:r w:rsidRPr="002546C2">
        <w:rPr>
          <w:noProof/>
        </w:rPr>
        <w:drawing>
          <wp:inline distT="0" distB="0" distL="0" distR="0" wp14:anchorId="5DB5D307" wp14:editId="236DAE21">
            <wp:extent cx="175636" cy="2520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5636" cy="252000"/>
                    </a:xfrm>
                    <a:prstGeom prst="rect">
                      <a:avLst/>
                    </a:prstGeom>
                  </pic:spPr>
                </pic:pic>
              </a:graphicData>
            </a:graphic>
          </wp:inline>
        </w:drawing>
      </w:r>
      <w:r w:rsidRPr="002546C2">
        <w:rPr>
          <w:rFonts w:hint="eastAsia"/>
          <w:noProof/>
          <w:lang w:eastAsia="zh-TW"/>
        </w:rPr>
        <w:t>，其中的“○”訛成“日”形，原來位置靠下的飾筆上移，看起來和戰國文字中“日”形下添加橫筆的寫法極近。但應當指出的是，其實二者是截然不同的兩種現象：戎生編鐘“倝”字的寫法是部件移位造成的，而戰國文字中的現象其實是一種字形的繁化。春秋晚期楚系金文王孫誥銘文中“倝”字作</w:t>
      </w:r>
      <w:r w:rsidRPr="002546C2">
        <w:rPr>
          <w:noProof/>
        </w:rPr>
        <w:drawing>
          <wp:inline distT="0" distB="0" distL="0" distR="0" wp14:anchorId="41BDE1C2" wp14:editId="2C8AAB0A">
            <wp:extent cx="132350" cy="252000"/>
            <wp:effectExtent l="0" t="0" r="127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2350" cy="252000"/>
                    </a:xfrm>
                    <a:prstGeom prst="rect">
                      <a:avLst/>
                    </a:prstGeom>
                  </pic:spPr>
                </pic:pic>
              </a:graphicData>
            </a:graphic>
          </wp:inline>
        </w:drawing>
      </w:r>
      <w:r w:rsidRPr="002546C2">
        <w:rPr>
          <w:rFonts w:hint="eastAsia"/>
          <w:noProof/>
          <w:lang w:eastAsia="zh-TW"/>
        </w:rPr>
        <w:t>，繼承了西周金文的寫法，在“日”下部的豎筆上添加一短橫作飾筆。戰國楚簡中“倝”</w:t>
      </w:r>
      <w:r w:rsidRPr="002546C2">
        <w:rPr>
          <w:rFonts w:hint="eastAsia"/>
          <w:noProof/>
          <w:lang w:eastAsia="zh-TW"/>
        </w:rPr>
        <w:lastRenderedPageBreak/>
        <w:t>作</w:t>
      </w:r>
      <w:r w:rsidRPr="002546C2">
        <w:rPr>
          <w:noProof/>
        </w:rPr>
        <w:drawing>
          <wp:inline distT="0" distB="0" distL="0" distR="0" wp14:anchorId="5ED0771F" wp14:editId="7E76CDF4">
            <wp:extent cx="207564" cy="309749"/>
            <wp:effectExtent l="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10072" cy="313491"/>
                    </a:xfrm>
                    <a:prstGeom prst="rect">
                      <a:avLst/>
                    </a:prstGeom>
                  </pic:spPr>
                </pic:pic>
              </a:graphicData>
            </a:graphic>
          </wp:inline>
        </w:drawing>
      </w:r>
      <w:r w:rsidRPr="002546C2">
        <w:rPr>
          <w:rFonts w:hint="eastAsia"/>
          <w:noProof/>
          <w:lang w:eastAsia="zh-TW"/>
        </w:rPr>
        <w:t>，“日”旁下有一長橫（弧）和一短橫（弧）。其中長橫是戰國文字“日”下常加橫畫的繁化，短橫則來自於西周春秋文字在豎畫上所加的飾筆。這種寫法的“倝”在楚系文字中是主流寫法。</w:t>
      </w:r>
      <w:r w:rsidRPr="002546C2">
        <w:rPr>
          <w:rFonts w:cs="金文宋體" w:hint="eastAsia"/>
          <w:color w:val="000000"/>
          <w:kern w:val="0"/>
          <w:szCs w:val="24"/>
          <w:lang w:eastAsia="zh-TW"/>
        </w:rPr>
        <w:t>上博簡《李頌》中“倝”作</w:t>
      </w:r>
      <w:r w:rsidRPr="002546C2">
        <w:rPr>
          <w:rFonts w:cs="金文宋體"/>
          <w:noProof/>
          <w:color w:val="000000"/>
          <w:kern w:val="0"/>
          <w:szCs w:val="24"/>
        </w:rPr>
        <w:drawing>
          <wp:inline distT="0" distB="0" distL="0" distR="0" wp14:anchorId="2EC806D9" wp14:editId="4ABB7A63">
            <wp:extent cx="162394" cy="277200"/>
            <wp:effectExtent l="0" t="0" r="9525" b="8890"/>
            <wp:docPr id="679" name="图片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2394" cy="277200"/>
                    </a:xfrm>
                    <a:prstGeom prst="rect">
                      <a:avLst/>
                    </a:prstGeom>
                  </pic:spPr>
                </pic:pic>
              </a:graphicData>
            </a:graphic>
          </wp:inline>
        </w:drawing>
      </w:r>
      <w:r w:rsidRPr="002546C2">
        <w:rPr>
          <w:rFonts w:cs="金文宋體" w:hint="eastAsia"/>
          <w:color w:val="000000"/>
          <w:kern w:val="0"/>
          <w:szCs w:val="24"/>
          <w:lang w:eastAsia="zh-TW"/>
        </w:rPr>
        <w:t>，是在該寫法的基礎上加一撇，把下面的部分變形音化爲“干”（也可以認為和上面的“日”旁結合變形音化爲“旱”）。清華簡《筮法》是帶有晉系文字特點的抄本</w:t>
      </w:r>
      <w:r w:rsidRPr="002546C2">
        <w:rPr>
          <w:rFonts w:cs="金文宋體"/>
          <w:color w:val="000000"/>
          <w:kern w:val="0"/>
          <w:szCs w:val="24"/>
          <w:vertAlign w:val="superscript"/>
          <w:lang w:eastAsia="zh-TW"/>
        </w:rPr>
        <w:endnoteReference w:id="4"/>
      </w:r>
      <w:r w:rsidRPr="002546C2">
        <w:rPr>
          <w:rFonts w:cs="金文宋體" w:hint="eastAsia"/>
          <w:color w:val="000000"/>
          <w:kern w:val="0"/>
          <w:szCs w:val="24"/>
          <w:lang w:eastAsia="zh-TW"/>
        </w:rPr>
        <w:t>，其中的“倝”寫作</w:t>
      </w:r>
      <w:r w:rsidRPr="002546C2">
        <w:rPr>
          <w:noProof/>
        </w:rPr>
        <w:drawing>
          <wp:inline distT="0" distB="0" distL="0" distR="0" wp14:anchorId="155313B7" wp14:editId="2F280E9A">
            <wp:extent cx="253889" cy="258051"/>
            <wp:effectExtent l="0" t="0" r="0" b="889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2668" cy="266974"/>
                    </a:xfrm>
                    <a:prstGeom prst="rect">
                      <a:avLst/>
                    </a:prstGeom>
                  </pic:spPr>
                </pic:pic>
              </a:graphicData>
            </a:graphic>
          </wp:inline>
        </w:drawing>
      </w:r>
      <w:r w:rsidRPr="002546C2">
        <w:rPr>
          <w:rFonts w:cs="金文宋體" w:hint="eastAsia"/>
          <w:color w:val="000000"/>
          <w:kern w:val="0"/>
          <w:szCs w:val="24"/>
          <w:lang w:eastAsia="zh-TW"/>
        </w:rPr>
        <w:t>，與典型的楚系寫法有別。</w:t>
      </w:r>
    </w:p>
    <w:p w14:paraId="6384C791" w14:textId="77777777" w:rsidR="00CD3ECC" w:rsidRPr="002546C2" w:rsidRDefault="00CD3ECC" w:rsidP="002546C2">
      <w:pPr>
        <w:pStyle w:val="aa"/>
        <w:ind w:firstLine="560"/>
        <w:rPr>
          <w:lang w:eastAsia="zh-TW"/>
        </w:rPr>
      </w:pPr>
      <w:r w:rsidRPr="002546C2">
        <w:rPr>
          <w:rFonts w:hint="eastAsia"/>
          <w:lang w:eastAsia="zh-TW"/>
        </w:rPr>
        <w:t>“棗”甲骨文作</w:t>
      </w:r>
      <w:r w:rsidRPr="002546C2">
        <w:rPr>
          <w:noProof/>
        </w:rPr>
        <w:drawing>
          <wp:inline distT="0" distB="0" distL="0" distR="0" wp14:anchorId="2EC4E97C" wp14:editId="533E1515">
            <wp:extent cx="120057" cy="2520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0057" cy="252000"/>
                    </a:xfrm>
                    <a:prstGeom prst="rect">
                      <a:avLst/>
                    </a:prstGeom>
                  </pic:spPr>
                </pic:pic>
              </a:graphicData>
            </a:graphic>
          </wp:inline>
        </w:drawing>
      </w:r>
      <w:r w:rsidRPr="002546C2">
        <w:rPr>
          <w:rFonts w:hint="eastAsia"/>
          <w:lang w:eastAsia="zh-TW"/>
        </w:rPr>
        <w:t>，劉釗指出其字形象酸棗樹的形狀</w:t>
      </w:r>
      <w:r w:rsidRPr="002546C2">
        <w:rPr>
          <w:vertAlign w:val="superscript"/>
          <w:lang w:eastAsia="zh-TW"/>
        </w:rPr>
        <w:endnoteReference w:id="5"/>
      </w:r>
      <w:r w:rsidRPr="002546C2">
        <w:rPr>
          <w:rFonts w:hint="eastAsia"/>
          <w:lang w:eastAsia="zh-TW"/>
        </w:rPr>
        <w:t>。戰國晉系兵器銘文中“棗”寫作</w:t>
      </w:r>
      <w:r w:rsidRPr="002546C2">
        <w:rPr>
          <w:noProof/>
        </w:rPr>
        <w:drawing>
          <wp:inline distT="0" distB="0" distL="0" distR="0" wp14:anchorId="0FBBBB12" wp14:editId="30045F5B">
            <wp:extent cx="125245" cy="252000"/>
            <wp:effectExtent l="0" t="0" r="825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25245" cy="252000"/>
                    </a:xfrm>
                    <a:prstGeom prst="rect">
                      <a:avLst/>
                    </a:prstGeom>
                  </pic:spPr>
                </pic:pic>
              </a:graphicData>
            </a:graphic>
          </wp:inline>
        </w:drawing>
      </w:r>
      <w:r w:rsidRPr="002546C2">
        <w:rPr>
          <w:rFonts w:hint="eastAsia"/>
          <w:lang w:eastAsia="zh-TW"/>
        </w:rPr>
        <w:t>（《集成》1</w:t>
      </w:r>
      <w:r w:rsidRPr="002546C2">
        <w:rPr>
          <w:lang w:eastAsia="zh-TW"/>
        </w:rPr>
        <w:t>0922</w:t>
      </w:r>
      <w:r w:rsidRPr="002546C2">
        <w:rPr>
          <w:rFonts w:hint="eastAsia"/>
          <w:lang w:eastAsia="zh-TW"/>
        </w:rPr>
        <w:t>）、</w:t>
      </w:r>
      <w:r w:rsidRPr="002546C2">
        <w:rPr>
          <w:noProof/>
        </w:rPr>
        <w:drawing>
          <wp:inline distT="0" distB="0" distL="0" distR="0" wp14:anchorId="32CAFA47" wp14:editId="2FF055ED">
            <wp:extent cx="140513" cy="2520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40513" cy="252000"/>
                    </a:xfrm>
                    <a:prstGeom prst="rect">
                      <a:avLst/>
                    </a:prstGeom>
                  </pic:spPr>
                </pic:pic>
              </a:graphicData>
            </a:graphic>
          </wp:inline>
        </w:drawing>
      </w:r>
      <w:r w:rsidRPr="002546C2">
        <w:rPr>
          <w:rFonts w:hint="eastAsia"/>
          <w:lang w:eastAsia="zh-TW"/>
        </w:rPr>
        <w:t>（《集成》1</w:t>
      </w:r>
      <w:r w:rsidRPr="002546C2">
        <w:rPr>
          <w:lang w:eastAsia="zh-TW"/>
        </w:rPr>
        <w:t>112</w:t>
      </w:r>
      <w:r w:rsidRPr="002546C2">
        <w:rPr>
          <w:rFonts w:hint="eastAsia"/>
          <w:lang w:eastAsia="zh-TW"/>
        </w:rPr>
        <w:t>），呈上下相疊的兩個“來”形。“</w:t>
      </w:r>
      <w:r w:rsidRPr="002546C2">
        <w:rPr>
          <w:noProof/>
        </w:rPr>
        <w:drawing>
          <wp:inline distT="0" distB="0" distL="0" distR="0" wp14:anchorId="321D40A9" wp14:editId="27466BE3">
            <wp:extent cx="168395" cy="162000"/>
            <wp:effectExtent l="0" t="0" r="317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8395" cy="162000"/>
                    </a:xfrm>
                    <a:prstGeom prst="rect">
                      <a:avLst/>
                    </a:prstGeom>
                  </pic:spPr>
                </pic:pic>
              </a:graphicData>
            </a:graphic>
          </wp:inline>
        </w:drawing>
      </w:r>
      <w:r w:rsidRPr="002546C2">
        <w:rPr>
          <w:rFonts w:hint="eastAsia"/>
          <w:lang w:eastAsia="zh-TW"/>
        </w:rPr>
        <w:t>（早）”從日棗聲，楚文字寫作</w:t>
      </w:r>
      <w:r w:rsidRPr="002546C2">
        <w:rPr>
          <w:noProof/>
        </w:rPr>
        <w:drawing>
          <wp:inline distT="0" distB="0" distL="0" distR="0" wp14:anchorId="53A5AACC" wp14:editId="15962AF4">
            <wp:extent cx="220984" cy="252000"/>
            <wp:effectExtent l="0" t="0" r="762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20984" cy="252000"/>
                    </a:xfrm>
                    <a:prstGeom prst="rect">
                      <a:avLst/>
                    </a:prstGeom>
                  </pic:spPr>
                </pic:pic>
              </a:graphicData>
            </a:graphic>
          </wp:inline>
        </w:drawing>
      </w:r>
      <w:r w:rsidRPr="002546C2">
        <w:rPr>
          <w:rFonts w:hint="eastAsia"/>
          <w:lang w:eastAsia="zh-TW"/>
        </w:rPr>
        <w:t>（郭·老乙1）、</w:t>
      </w:r>
      <w:r w:rsidRPr="002546C2">
        <w:rPr>
          <w:noProof/>
        </w:rPr>
        <w:drawing>
          <wp:inline distT="0" distB="0" distL="0" distR="0" wp14:anchorId="3CFA9A1F" wp14:editId="74F77C0A">
            <wp:extent cx="179108" cy="2520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79108" cy="252000"/>
                    </a:xfrm>
                    <a:prstGeom prst="rect">
                      <a:avLst/>
                    </a:prstGeom>
                  </pic:spPr>
                </pic:pic>
              </a:graphicData>
            </a:graphic>
          </wp:inline>
        </w:drawing>
      </w:r>
      <w:r w:rsidRPr="002546C2">
        <w:rPr>
          <w:rFonts w:hint="eastAsia"/>
          <w:lang w:eastAsia="zh-TW"/>
        </w:rPr>
        <w:t>（包5</w:t>
      </w:r>
      <w:r w:rsidRPr="002546C2">
        <w:rPr>
          <w:lang w:eastAsia="zh-TW"/>
        </w:rPr>
        <w:t>8</w:t>
      </w:r>
      <w:r w:rsidRPr="002546C2">
        <w:rPr>
          <w:rFonts w:hint="eastAsia"/>
          <w:lang w:eastAsia="zh-TW"/>
        </w:rPr>
        <w:t>）、</w:t>
      </w:r>
      <w:r w:rsidRPr="002546C2">
        <w:rPr>
          <w:noProof/>
        </w:rPr>
        <w:drawing>
          <wp:inline distT="0" distB="0" distL="0" distR="0" wp14:anchorId="555E713C" wp14:editId="232AF054">
            <wp:extent cx="193565" cy="2520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93565" cy="252000"/>
                    </a:xfrm>
                    <a:prstGeom prst="rect">
                      <a:avLst/>
                    </a:prstGeom>
                  </pic:spPr>
                </pic:pic>
              </a:graphicData>
            </a:graphic>
          </wp:inline>
        </w:drawing>
      </w:r>
      <w:r w:rsidRPr="002546C2">
        <w:rPr>
          <w:rFonts w:hint="eastAsia"/>
          <w:lang w:eastAsia="zh-TW"/>
        </w:rPr>
        <w:t>（郭·語四1</w:t>
      </w:r>
      <w:r w:rsidRPr="002546C2">
        <w:rPr>
          <w:lang w:eastAsia="zh-TW"/>
        </w:rPr>
        <w:t>2</w:t>
      </w:r>
      <w:r w:rsidRPr="002546C2">
        <w:rPr>
          <w:rFonts w:hint="eastAsia"/>
          <w:lang w:eastAsia="zh-TW"/>
        </w:rPr>
        <w:t>）、</w:t>
      </w:r>
      <w:r w:rsidRPr="002546C2">
        <w:rPr>
          <w:noProof/>
        </w:rPr>
        <w:drawing>
          <wp:inline distT="0" distB="0" distL="0" distR="0" wp14:anchorId="41527EB6" wp14:editId="14D3EECD">
            <wp:extent cx="189000" cy="252000"/>
            <wp:effectExtent l="0" t="0" r="190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89000" cy="252000"/>
                    </a:xfrm>
                    <a:prstGeom prst="rect">
                      <a:avLst/>
                    </a:prstGeom>
                  </pic:spPr>
                </pic:pic>
              </a:graphicData>
            </a:graphic>
          </wp:inline>
        </w:drawing>
      </w:r>
      <w:r w:rsidRPr="002546C2">
        <w:rPr>
          <w:rFonts w:hint="eastAsia"/>
          <w:lang w:eastAsia="zh-TW"/>
        </w:rPr>
        <w:t>（郭·語四1</w:t>
      </w:r>
      <w:r w:rsidRPr="002546C2">
        <w:rPr>
          <w:lang w:eastAsia="zh-TW"/>
        </w:rPr>
        <w:t>3</w:t>
      </w:r>
      <w:r w:rsidRPr="002546C2">
        <w:rPr>
          <w:rFonts w:hint="eastAsia"/>
          <w:lang w:eastAsia="zh-TW"/>
        </w:rPr>
        <w:t>）等形，雖然“日”和“棗”旁的位置關係變化不定，但“棗”上部寫作“來”形，與晉系文字相同。中山王鼎中“</w:t>
      </w:r>
      <w:r w:rsidRPr="002546C2">
        <w:rPr>
          <w:noProof/>
        </w:rPr>
        <w:drawing>
          <wp:inline distT="0" distB="0" distL="0" distR="0" wp14:anchorId="217CEA6B" wp14:editId="5039CA56">
            <wp:extent cx="168395" cy="162000"/>
            <wp:effectExtent l="0" t="0" r="317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8395" cy="162000"/>
                    </a:xfrm>
                    <a:prstGeom prst="rect">
                      <a:avLst/>
                    </a:prstGeom>
                  </pic:spPr>
                </pic:pic>
              </a:graphicData>
            </a:graphic>
          </wp:inline>
        </w:drawing>
      </w:r>
      <w:r w:rsidRPr="002546C2">
        <w:rPr>
          <w:rFonts w:hint="eastAsia"/>
          <w:lang w:eastAsia="zh-TW"/>
        </w:rPr>
        <w:t>”字作</w:t>
      </w:r>
      <w:r w:rsidRPr="002546C2">
        <w:rPr>
          <w:noProof/>
        </w:rPr>
        <w:drawing>
          <wp:inline distT="0" distB="0" distL="0" distR="0" wp14:anchorId="54141950" wp14:editId="221BE443">
            <wp:extent cx="123397" cy="2520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23397" cy="252000"/>
                    </a:xfrm>
                    <a:prstGeom prst="rect">
                      <a:avLst/>
                    </a:prstGeom>
                  </pic:spPr>
                </pic:pic>
              </a:graphicData>
            </a:graphic>
          </wp:inline>
        </w:drawing>
      </w:r>
      <w:r w:rsidRPr="002546C2">
        <w:rPr>
          <w:rFonts w:hint="eastAsia"/>
          <w:lang w:eastAsia="zh-TW"/>
        </w:rPr>
        <w:t>，溫縣盟書中作</w:t>
      </w:r>
      <w:r w:rsidRPr="002546C2">
        <w:rPr>
          <w:noProof/>
        </w:rPr>
        <w:drawing>
          <wp:inline distT="0" distB="0" distL="0" distR="0" wp14:anchorId="23109BC8" wp14:editId="4F351F66">
            <wp:extent cx="287971" cy="274881"/>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03015" cy="289241"/>
                    </a:xfrm>
                    <a:prstGeom prst="rect">
                      <a:avLst/>
                    </a:prstGeom>
                  </pic:spPr>
                </pic:pic>
              </a:graphicData>
            </a:graphic>
          </wp:inline>
        </w:drawing>
      </w:r>
      <w:r w:rsidRPr="002546C2">
        <w:rPr>
          <w:rFonts w:hint="eastAsia"/>
          <w:lang w:eastAsia="zh-TW"/>
        </w:rPr>
        <w:t>，後者是前者的省體。和前引晉系兵器銘文的“棗”字相比，其上部“來”形中的橫筆顯然更長一些。我們認為這一橫筆其實就是“日”下部的飾筆，“來”上部的短橫與之粘連爲一筆。晉系兵器銘文中亦見“</w:t>
      </w:r>
      <w:r w:rsidRPr="002546C2">
        <w:rPr>
          <w:noProof/>
        </w:rPr>
        <w:drawing>
          <wp:inline distT="0" distB="0" distL="0" distR="0" wp14:anchorId="44025A6E" wp14:editId="295407A7">
            <wp:extent cx="168395" cy="162000"/>
            <wp:effectExtent l="0" t="0" r="317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68395" cy="162000"/>
                    </a:xfrm>
                    <a:prstGeom prst="rect">
                      <a:avLst/>
                    </a:prstGeom>
                  </pic:spPr>
                </pic:pic>
              </a:graphicData>
            </a:graphic>
          </wp:inline>
        </w:drawing>
      </w:r>
      <w:r w:rsidRPr="002546C2">
        <w:rPr>
          <w:rFonts w:hint="eastAsia"/>
          <w:lang w:eastAsia="zh-TW"/>
        </w:rPr>
        <w:t>”字作</w:t>
      </w:r>
      <w:r w:rsidRPr="002546C2">
        <w:rPr>
          <w:noProof/>
        </w:rPr>
        <w:drawing>
          <wp:inline distT="0" distB="0" distL="0" distR="0" wp14:anchorId="17B65568" wp14:editId="48F7320D">
            <wp:extent cx="217516" cy="2520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17516" cy="252000"/>
                    </a:xfrm>
                    <a:prstGeom prst="rect">
                      <a:avLst/>
                    </a:prstGeom>
                  </pic:spPr>
                </pic:pic>
              </a:graphicData>
            </a:graphic>
          </wp:inline>
        </w:drawing>
      </w:r>
      <w:r w:rsidRPr="002546C2">
        <w:rPr>
          <w:rFonts w:hint="eastAsia"/>
          <w:lang w:eastAsia="zh-TW"/>
        </w:rPr>
        <w:t>（《集成》1</w:t>
      </w:r>
      <w:r w:rsidRPr="002546C2">
        <w:rPr>
          <w:lang w:eastAsia="zh-TW"/>
        </w:rPr>
        <w:t>1377</w:t>
      </w:r>
      <w:r w:rsidRPr="002546C2">
        <w:rPr>
          <w:rFonts w:hint="eastAsia"/>
          <w:lang w:eastAsia="zh-TW"/>
        </w:rPr>
        <w:t>）者，其中“來”上部的短橫和“日”下部的長橫還未粘連。從總體上看，晉系文字的“早”字以在“日”</w:t>
      </w:r>
      <w:r w:rsidRPr="002546C2">
        <w:rPr>
          <w:rFonts w:hint="eastAsia"/>
          <w:lang w:eastAsia="zh-TW"/>
        </w:rPr>
        <w:lastRenderedPageBreak/>
        <w:t>旁下加橫筆爲常，和楚系文字的情況正好相反。</w:t>
      </w:r>
    </w:p>
    <w:p w14:paraId="77E8FEAF" w14:textId="77777777" w:rsidR="00CD3ECC" w:rsidRPr="002546C2" w:rsidRDefault="00CD3ECC" w:rsidP="002546C2">
      <w:pPr>
        <w:pStyle w:val="aa"/>
        <w:ind w:firstLine="560"/>
        <w:rPr>
          <w:rFonts w:eastAsia="PMingLiU"/>
          <w:lang w:eastAsia="zh-TW"/>
        </w:rPr>
      </w:pPr>
      <w:r w:rsidRPr="002546C2">
        <w:rPr>
          <w:rFonts w:hint="eastAsia"/>
          <w:lang w:eastAsia="zh-TW"/>
        </w:rPr>
        <w:t>最後我們再來談一談有關籀文“是”的問題。《說文》收錄籀文“是”字形作</w:t>
      </w:r>
      <w:r w:rsidRPr="002546C2">
        <w:rPr>
          <w:noProof/>
        </w:rPr>
        <w:drawing>
          <wp:inline distT="0" distB="0" distL="0" distR="0" wp14:anchorId="4E47EA33" wp14:editId="37F07953">
            <wp:extent cx="171055" cy="252000"/>
            <wp:effectExtent l="0" t="0" r="63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71055" cy="252000"/>
                    </a:xfrm>
                    <a:prstGeom prst="rect">
                      <a:avLst/>
                    </a:prstGeom>
                  </pic:spPr>
                </pic:pic>
              </a:graphicData>
            </a:graphic>
          </wp:inline>
        </w:drawing>
      </w:r>
      <w:r w:rsidRPr="002546C2">
        <w:rPr>
          <w:rFonts w:hint="eastAsia"/>
          <w:lang w:eastAsia="zh-TW"/>
        </w:rPr>
        <w:t>，謂“籀文是从古文正”。古文“正”作</w:t>
      </w:r>
      <w:r w:rsidRPr="002546C2">
        <w:rPr>
          <w:noProof/>
        </w:rPr>
        <w:drawing>
          <wp:inline distT="0" distB="0" distL="0" distR="0" wp14:anchorId="1F6B33FB" wp14:editId="6EB5DAF4">
            <wp:extent cx="169151" cy="252000"/>
            <wp:effectExtent l="0" t="0" r="254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69151" cy="252000"/>
                    </a:xfrm>
                    <a:prstGeom prst="rect">
                      <a:avLst/>
                    </a:prstGeom>
                  </pic:spPr>
                </pic:pic>
              </a:graphicData>
            </a:graphic>
          </wp:inline>
        </w:drawing>
      </w:r>
      <w:r w:rsidRPr="002546C2">
        <w:rPr>
          <w:rFonts w:hint="eastAsia"/>
          <w:lang w:eastAsia="zh-TW"/>
        </w:rPr>
        <w:t>，應來自戰國文字中寫作</w:t>
      </w:r>
      <w:r w:rsidRPr="002546C2">
        <w:rPr>
          <w:noProof/>
        </w:rPr>
        <w:drawing>
          <wp:inline distT="0" distB="0" distL="0" distR="0" wp14:anchorId="519DBA60" wp14:editId="2B03D8E8">
            <wp:extent cx="244042" cy="252000"/>
            <wp:effectExtent l="0" t="0" r="381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44042" cy="252000"/>
                    </a:xfrm>
                    <a:prstGeom prst="rect">
                      <a:avLst/>
                    </a:prstGeom>
                  </pic:spPr>
                </pic:pic>
              </a:graphicData>
            </a:graphic>
          </wp:inline>
        </w:drawing>
      </w:r>
      <w:r w:rsidRPr="002546C2">
        <w:rPr>
          <w:rFonts w:hint="eastAsia"/>
          <w:lang w:eastAsia="zh-TW"/>
        </w:rPr>
        <w:t>（璽彙5</w:t>
      </w:r>
      <w:r w:rsidRPr="002546C2">
        <w:rPr>
          <w:lang w:eastAsia="zh-TW"/>
        </w:rPr>
        <w:t>128</w:t>
      </w:r>
      <w:r w:rsidRPr="002546C2">
        <w:rPr>
          <w:rFonts w:hint="eastAsia"/>
          <w:lang w:eastAsia="zh-TW"/>
        </w:rPr>
        <w:t>）、</w:t>
      </w:r>
      <w:r w:rsidRPr="002546C2">
        <w:rPr>
          <w:noProof/>
        </w:rPr>
        <w:drawing>
          <wp:inline distT="0" distB="0" distL="0" distR="0" wp14:anchorId="4DA50290" wp14:editId="4E6036B0">
            <wp:extent cx="228000" cy="252000"/>
            <wp:effectExtent l="0" t="0" r="635"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28000" cy="252000"/>
                    </a:xfrm>
                    <a:prstGeom prst="rect">
                      <a:avLst/>
                    </a:prstGeom>
                  </pic:spPr>
                </pic:pic>
              </a:graphicData>
            </a:graphic>
          </wp:inline>
        </w:drawing>
      </w:r>
      <w:r w:rsidRPr="002546C2">
        <w:rPr>
          <w:rFonts w:hint="eastAsia"/>
          <w:lang w:eastAsia="zh-TW"/>
        </w:rPr>
        <w:t>（璽彙0</w:t>
      </w:r>
      <w:r w:rsidRPr="002546C2">
        <w:rPr>
          <w:lang w:eastAsia="zh-TW"/>
        </w:rPr>
        <w:t>092</w:t>
      </w:r>
      <w:r w:rsidRPr="002546C2">
        <w:rPr>
          <w:rFonts w:hint="eastAsia"/>
          <w:lang w:eastAsia="zh-TW"/>
        </w:rPr>
        <w:t>）的“正”字。溫縣盟書中有“是”字作</w:t>
      </w:r>
      <w:r w:rsidRPr="002546C2">
        <w:rPr>
          <w:noProof/>
        </w:rPr>
        <w:drawing>
          <wp:inline distT="0" distB="0" distL="0" distR="0" wp14:anchorId="5C1ED8C0" wp14:editId="266E1D49">
            <wp:extent cx="213802" cy="252441"/>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21149" cy="261116"/>
                    </a:xfrm>
                    <a:prstGeom prst="rect">
                      <a:avLst/>
                    </a:prstGeom>
                  </pic:spPr>
                </pic:pic>
              </a:graphicData>
            </a:graphic>
          </wp:inline>
        </w:drawing>
      </w:r>
      <w:r w:rsidRPr="002546C2">
        <w:rPr>
          <w:rFonts w:hint="eastAsia"/>
          <w:lang w:eastAsia="zh-TW"/>
        </w:rPr>
        <w:t>（T</w:t>
      </w:r>
      <w:r w:rsidRPr="002546C2">
        <w:rPr>
          <w:lang w:eastAsia="zh-TW"/>
        </w:rPr>
        <w:t>1K1.3211</w:t>
      </w:r>
      <w:r w:rsidRPr="002546C2">
        <w:rPr>
          <w:rFonts w:hint="eastAsia"/>
          <w:lang w:eastAsia="zh-TW"/>
        </w:rPr>
        <w:t>），正與籀文字形相合。與晉系文字中上部加飾筆的“正”相比，</w:t>
      </w:r>
      <w:r w:rsidRPr="002546C2">
        <w:rPr>
          <w:noProof/>
        </w:rPr>
        <w:drawing>
          <wp:inline distT="0" distB="0" distL="0" distR="0" wp14:anchorId="696643B2" wp14:editId="133FFD20">
            <wp:extent cx="213802" cy="252441"/>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21149" cy="261116"/>
                    </a:xfrm>
                    <a:prstGeom prst="rect">
                      <a:avLst/>
                    </a:prstGeom>
                  </pic:spPr>
                </pic:pic>
              </a:graphicData>
            </a:graphic>
          </wp:inline>
        </w:drawing>
      </w:r>
      <w:r w:rsidRPr="002546C2">
        <w:rPr>
          <w:rFonts w:hint="eastAsia"/>
          <w:lang w:eastAsia="zh-TW"/>
        </w:rPr>
        <w:t>中位於“正”上方的橫筆更長，應分析為在“日”下添加的飾筆。《說文》對籀文“是”構形的分析是不準確的。</w:t>
      </w:r>
    </w:p>
    <w:p w14:paraId="407F66D3" w14:textId="45A9746D" w:rsidR="00CD3ECC" w:rsidRDefault="00CD3ECC" w:rsidP="002546C2">
      <w:pPr>
        <w:pStyle w:val="aa"/>
        <w:ind w:firstLine="560"/>
        <w:rPr>
          <w:rFonts w:eastAsia="PMingLiU"/>
          <w:lang w:eastAsia="zh-TW"/>
        </w:rPr>
      </w:pPr>
      <w:r w:rsidRPr="002546C2">
        <w:rPr>
          <w:rFonts w:hint="eastAsia"/>
          <w:lang w:eastAsia="zh-TW"/>
        </w:rPr>
        <w:t>學者一般認為籀文來源於西周中晚期的文字，在傳抄過程中可能帶入一些後代文字的特徵</w:t>
      </w:r>
      <w:r w:rsidRPr="002546C2">
        <w:rPr>
          <w:vertAlign w:val="superscript"/>
          <w:lang w:eastAsia="zh-TW"/>
        </w:rPr>
        <w:endnoteReference w:id="6"/>
      </w:r>
      <w:r w:rsidRPr="002546C2">
        <w:rPr>
          <w:rFonts w:hint="eastAsia"/>
          <w:lang w:eastAsia="zh-TW"/>
        </w:rPr>
        <w:t>。學者多已指出，《說文解字》中的古文和小篆的來源都不單純，古文雖然大多數來自於六國文字，但也有少量來自於秦文字甚至漢代文字。小篆以秦篆為主，但也包含相當數量的漢篆。籀文中存在一些來自戰國文字的字形，也是很自然的。根據我們在前文的討論，這種在“日”下加橫筆的現象主要見於戰國文字，因此我們可以認爲，籀文“是”的字形至少是在戰國文字“日”下喜加橫筆的影響下形成的。</w:t>
      </w:r>
    </w:p>
    <w:p w14:paraId="10E45264" w14:textId="77777777" w:rsidR="00CD3ECC" w:rsidRPr="002546C2" w:rsidRDefault="00CD3ECC" w:rsidP="002546C2">
      <w:pPr>
        <w:pStyle w:val="aa"/>
        <w:ind w:firstLine="560"/>
        <w:rPr>
          <w:rFonts w:eastAsia="PMingLiU"/>
          <w:lang w:eastAsia="zh-TW"/>
        </w:rPr>
      </w:pPr>
    </w:p>
    <w:p w14:paraId="7298922D" w14:textId="77777777" w:rsidR="00CD3ECC" w:rsidRPr="002546C2" w:rsidRDefault="00CD3ECC" w:rsidP="002546C2">
      <w:pPr>
        <w:pStyle w:val="aa"/>
        <w:ind w:firstLine="562"/>
        <w:rPr>
          <w:rFonts w:eastAsia="PMingLiU"/>
          <w:b/>
          <w:bCs/>
          <w:lang w:eastAsia="zh-TW"/>
        </w:rPr>
      </w:pPr>
      <w:r w:rsidRPr="002546C2">
        <w:rPr>
          <w:rFonts w:hint="eastAsia"/>
          <w:b/>
          <w:bCs/>
          <w:lang w:eastAsia="zh-TW"/>
        </w:rPr>
        <w:t>二、說《五紀》中與</w:t>
      </w:r>
      <w:r w:rsidRPr="002546C2">
        <w:rPr>
          <w:b/>
          <w:bCs/>
          <w:noProof/>
        </w:rPr>
        <w:drawing>
          <wp:inline distT="0" distB="0" distL="0" distR="0" wp14:anchorId="18DE78F6" wp14:editId="29D34205">
            <wp:extent cx="170526" cy="162000"/>
            <wp:effectExtent l="0" t="0" r="127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70526" cy="162000"/>
                    </a:xfrm>
                    <a:prstGeom prst="rect">
                      <a:avLst/>
                    </a:prstGeom>
                  </pic:spPr>
                </pic:pic>
              </a:graphicData>
            </a:graphic>
          </wp:inline>
        </w:drawing>
      </w:r>
      <w:r w:rsidRPr="002546C2">
        <w:rPr>
          <w:rFonts w:hint="eastAsia"/>
          <w:b/>
          <w:bCs/>
          <w:lang w:eastAsia="zh-TW"/>
        </w:rPr>
        <w:t>有關的兩個字</w:t>
      </w:r>
    </w:p>
    <w:p w14:paraId="622CCD45" w14:textId="77777777" w:rsidR="00CD3ECC" w:rsidRPr="002546C2" w:rsidRDefault="00CD3ECC" w:rsidP="005A33F5">
      <w:pPr>
        <w:pStyle w:val="aa"/>
        <w:ind w:firstLine="560"/>
        <w:rPr>
          <w:lang w:eastAsia="zh-TW"/>
        </w:rPr>
      </w:pPr>
      <w:r w:rsidRPr="002546C2">
        <w:rPr>
          <w:rFonts w:hint="eastAsia"/>
          <w:lang w:eastAsia="zh-TW"/>
        </w:rPr>
        <w:lastRenderedPageBreak/>
        <w:t>這一節我們討論如下兩處簡文：</w:t>
      </w:r>
    </w:p>
    <w:p w14:paraId="6BCBB2E5" w14:textId="77777777" w:rsidR="00CD3ECC" w:rsidRPr="005A33F5" w:rsidRDefault="00CD3ECC" w:rsidP="005A33F5">
      <w:pPr>
        <w:pStyle w:val="a3"/>
        <w:spacing w:before="540" w:after="540"/>
        <w:ind w:firstLine="496"/>
      </w:pPr>
      <w:r w:rsidRPr="005A33F5">
        <w:rPr>
          <w:rFonts w:hint="eastAsia"/>
        </w:rPr>
        <w:t>唯昔方有洪，奮</w:t>
      </w:r>
      <w:r w:rsidRPr="005A33F5">
        <w:rPr>
          <w:noProof/>
        </w:rPr>
        <w:drawing>
          <wp:inline distT="0" distB="0" distL="0" distR="0" wp14:anchorId="28988CB0" wp14:editId="7F5A11BA">
            <wp:extent cx="177430" cy="252000"/>
            <wp:effectExtent l="0" t="0" r="0" b="0"/>
            <wp:docPr id="4059" name="图片 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7430" cy="252000"/>
                    </a:xfrm>
                    <a:prstGeom prst="rect">
                      <a:avLst/>
                    </a:prstGeom>
                    <a:noFill/>
                    <a:ln>
                      <a:noFill/>
                    </a:ln>
                  </pic:spPr>
                </pic:pic>
              </a:graphicData>
            </a:graphic>
          </wp:inline>
        </w:drawing>
      </w:r>
      <w:r w:rsidRPr="005A33F5">
        <w:rPr>
          <w:rFonts w:hint="eastAsia"/>
        </w:rPr>
        <w:t>于上……（《五紀》1）</w:t>
      </w:r>
    </w:p>
    <w:p w14:paraId="009AEB70" w14:textId="77777777" w:rsidR="00CD3ECC" w:rsidRPr="005A33F5" w:rsidRDefault="00CD3ECC" w:rsidP="005A33F5">
      <w:pPr>
        <w:pStyle w:val="a3"/>
        <w:spacing w:before="540" w:after="540"/>
        <w:ind w:firstLine="496"/>
      </w:pPr>
      <w:r w:rsidRPr="005A33F5">
        <w:rPr>
          <w:rFonts w:hint="eastAsia"/>
        </w:rPr>
        <w:t>足曰立步遲速還，</w:t>
      </w:r>
      <w:bookmarkStart w:id="2" w:name="_Hlk91682797"/>
      <w:r w:rsidRPr="005A33F5">
        <w:rPr>
          <w:rFonts w:hint="eastAsia"/>
        </w:rPr>
        <w:t>手曰</w:t>
      </w:r>
      <w:r w:rsidRPr="005A33F5">
        <w:rPr>
          <w:noProof/>
        </w:rPr>
        <w:drawing>
          <wp:inline distT="0" distB="0" distL="0" distR="0" wp14:anchorId="3D670BF3" wp14:editId="35423B06">
            <wp:extent cx="196898" cy="252000"/>
            <wp:effectExtent l="0" t="0" r="0" b="0"/>
            <wp:docPr id="58" name="图片 58" descr="D:\Programm huancun\YoudaoCloud\schriftzeichen@qq.com\dc88daeea0864d0fade43624cfbff60f\clip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gramm huancun\YoudaoCloud\schriftzeichen@qq.com\dc88daeea0864d0fade43624cfbff60f\clipboard.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6898" cy="252000"/>
                    </a:xfrm>
                    <a:prstGeom prst="rect">
                      <a:avLst/>
                    </a:prstGeom>
                    <a:noFill/>
                    <a:ln>
                      <a:noFill/>
                    </a:ln>
                  </pic:spPr>
                </pic:pic>
              </a:graphicData>
            </a:graphic>
          </wp:inline>
        </w:drawing>
      </w:r>
      <w:r w:rsidRPr="005A33F5">
        <w:rPr>
          <w:noProof/>
        </w:rPr>
        <w:drawing>
          <wp:inline distT="0" distB="0" distL="0" distR="0" wp14:anchorId="48DF358A" wp14:editId="3615B93D">
            <wp:extent cx="144018" cy="144018"/>
            <wp:effectExtent l="0" t="0" r="8890" b="8890"/>
            <wp:docPr id="1014" name="图片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5A33F5">
        <w:rPr>
          <w:noProof/>
        </w:rPr>
        <w:drawing>
          <wp:inline distT="0" distB="0" distL="0" distR="0" wp14:anchorId="7A702549" wp14:editId="3B535057">
            <wp:extent cx="144018" cy="144018"/>
            <wp:effectExtent l="0" t="0" r="8890" b="8890"/>
            <wp:docPr id="1013" name="图片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5A33F5">
        <w:rPr>
          <w:rFonts w:hint="eastAsia"/>
        </w:rPr>
        <w:t>量秉</w:t>
      </w:r>
      <w:bookmarkEnd w:id="2"/>
      <w:r w:rsidRPr="005A33F5">
        <w:rPr>
          <w:rFonts w:hint="eastAsia"/>
        </w:rPr>
        <w:t>。（《五紀》8</w:t>
      </w:r>
      <w:r w:rsidRPr="005A33F5">
        <w:t>9</w:t>
      </w:r>
      <w:r w:rsidRPr="005A33F5">
        <w:rPr>
          <w:rFonts w:hint="eastAsia"/>
        </w:rPr>
        <w:t>）</w:t>
      </w:r>
    </w:p>
    <w:p w14:paraId="5246DF0F" w14:textId="77777777" w:rsidR="00CD3ECC" w:rsidRPr="002546C2" w:rsidRDefault="00CD3ECC" w:rsidP="005A33F5">
      <w:pPr>
        <w:pStyle w:val="aa"/>
        <w:ind w:firstLine="560"/>
        <w:rPr>
          <w:rFonts w:eastAsia="PMingLiU"/>
          <w:lang w:eastAsia="zh-TW"/>
        </w:rPr>
      </w:pPr>
      <w:r w:rsidRPr="002546C2">
        <w:rPr>
          <w:rFonts w:hint="eastAsia"/>
          <w:lang w:eastAsia="zh-TW"/>
        </w:rPr>
        <w:t>整理者把簡1之字隸定作“洫”讀爲“溢”，把簡</w:t>
      </w:r>
      <w:r w:rsidRPr="002546C2">
        <w:rPr>
          <w:lang w:eastAsia="zh-TW"/>
        </w:rPr>
        <w:t>89</w:t>
      </w:r>
      <w:r w:rsidRPr="002546C2">
        <w:rPr>
          <w:rFonts w:hint="eastAsia"/>
          <w:lang w:eastAsia="zh-TW"/>
        </w:rPr>
        <w:t>之字隸定作“</w:t>
      </w:r>
      <w:r w:rsidRPr="002546C2">
        <w:rPr>
          <w:rFonts w:cs="宋体"/>
          <w:noProof/>
          <w:color w:val="FF0000"/>
          <w:kern w:val="0"/>
          <w:szCs w:val="24"/>
        </w:rPr>
        <w:drawing>
          <wp:inline distT="0" distB="0" distL="0" distR="0" wp14:anchorId="063DE5F6" wp14:editId="0FABC55E">
            <wp:extent cx="144018" cy="144018"/>
            <wp:effectExtent l="0" t="0" r="8890" b="8890"/>
            <wp:docPr id="1015" name="图片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lang w:eastAsia="zh-TW"/>
        </w:rPr>
        <w:t>”讀爲“搤”。“洫”爲合口字，“溢”爲開口字，二者讀音並不近，不能直接通假。“</w:t>
      </w:r>
      <w:r w:rsidRPr="002546C2">
        <w:rPr>
          <w:noProof/>
          <w:lang w:eastAsia="zh-TW"/>
        </w:rPr>
        <w:drawing>
          <wp:inline distT="0" distB="0" distL="0" distR="0" wp14:anchorId="4BBF6710" wp14:editId="08E1A855">
            <wp:extent cx="196898" cy="252000"/>
            <wp:effectExtent l="0" t="0" r="0" b="0"/>
            <wp:docPr id="59" name="图片 59" descr="D:\Programm huancun\YoudaoCloud\schriftzeichen@qq.com\dc88daeea0864d0fade43624cfbff60f\clip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gramm huancun\YoudaoCloud\schriftzeichen@qq.com\dc88daeea0864d0fade43624cfbff60f\clipboard.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6898" cy="252000"/>
                    </a:xfrm>
                    <a:prstGeom prst="rect">
                      <a:avLst/>
                    </a:prstGeom>
                    <a:noFill/>
                    <a:ln>
                      <a:noFill/>
                    </a:ln>
                  </pic:spPr>
                </pic:pic>
              </a:graphicData>
            </a:graphic>
          </wp:inline>
        </w:drawing>
      </w:r>
      <w:r w:rsidRPr="002546C2">
        <w:rPr>
          <w:rFonts w:hint="eastAsia"/>
          <w:lang w:eastAsia="zh-TW"/>
        </w:rPr>
        <w:t>”所从之右旁應隸定作</w:t>
      </w:r>
      <w:r w:rsidRPr="002546C2">
        <w:rPr>
          <w:noProof/>
        </w:rPr>
        <w:drawing>
          <wp:inline distT="0" distB="0" distL="0" distR="0" wp14:anchorId="54037E59" wp14:editId="25130263">
            <wp:extent cx="170526" cy="162000"/>
            <wp:effectExtent l="0" t="0" r="127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70526" cy="162000"/>
                    </a:xfrm>
                    <a:prstGeom prst="rect">
                      <a:avLst/>
                    </a:prstGeom>
                  </pic:spPr>
                </pic:pic>
              </a:graphicData>
            </a:graphic>
          </wp:inline>
        </w:drawing>
      </w:r>
      <w:r w:rsidRPr="002546C2">
        <w:rPr>
          <w:rFonts w:hint="eastAsia"/>
          <w:lang w:eastAsia="zh-TW"/>
        </w:rPr>
        <w:t>，和“益”其實有不同的來源，讀爲从“益”聲的“搤”亦不可信。有關問題比較複雜，下面我們先梳理一下相關的字形和字音問題，然後再提出我們對這兩處簡文的釋讀意見。</w:t>
      </w:r>
    </w:p>
    <w:p w14:paraId="03E82536" w14:textId="5D4352D7" w:rsidR="00CD3ECC" w:rsidRPr="002546C2" w:rsidRDefault="00CD3ECC" w:rsidP="005A33F5">
      <w:pPr>
        <w:pStyle w:val="aa"/>
        <w:ind w:firstLine="560"/>
        <w:rPr>
          <w:lang w:eastAsia="zh-TW"/>
        </w:rPr>
      </w:pPr>
      <w:r w:rsidRPr="002546C2">
        <w:rPr>
          <w:rFonts w:hint="eastAsia"/>
          <w:lang w:eastAsia="zh-TW"/>
        </w:rPr>
        <w:t>張鑫裕對“益”和“</w:t>
      </w:r>
      <w:r w:rsidRPr="002546C2">
        <w:rPr>
          <w:noProof/>
        </w:rPr>
        <w:drawing>
          <wp:inline distT="0" distB="0" distL="0" distR="0" wp14:anchorId="654F5293" wp14:editId="2F1FBD9A">
            <wp:extent cx="170526" cy="162000"/>
            <wp:effectExtent l="0" t="0" r="1270" b="0"/>
            <wp:docPr id="897" name="图片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70526" cy="162000"/>
                    </a:xfrm>
                    <a:prstGeom prst="rect">
                      <a:avLst/>
                    </a:prstGeom>
                  </pic:spPr>
                </pic:pic>
              </a:graphicData>
            </a:graphic>
          </wp:inline>
        </w:drawing>
      </w:r>
      <w:r w:rsidRPr="002546C2">
        <w:rPr>
          <w:rFonts w:hint="eastAsia"/>
          <w:lang w:eastAsia="zh-TW"/>
        </w:rPr>
        <w:t>”的形體做了很好的研究，指出二者各有不同的來源</w:t>
      </w:r>
      <w:r w:rsidRPr="002546C2">
        <w:rPr>
          <w:vertAlign w:val="superscript"/>
        </w:rPr>
        <w:endnoteReference w:id="7"/>
      </w:r>
      <w:r w:rsidRPr="002546C2">
        <w:rPr>
          <w:rFonts w:hint="eastAsia"/>
          <w:lang w:eastAsia="zh-TW"/>
        </w:rPr>
        <w:t>。“</w:t>
      </w:r>
      <w:r w:rsidRPr="002546C2">
        <w:rPr>
          <w:noProof/>
        </w:rPr>
        <w:drawing>
          <wp:inline distT="0" distB="0" distL="0" distR="0" wp14:anchorId="6FB97B82" wp14:editId="39C41DC4">
            <wp:extent cx="170526" cy="162000"/>
            <wp:effectExtent l="0" t="0" r="1270" b="0"/>
            <wp:docPr id="898" name="图片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70526" cy="162000"/>
                    </a:xfrm>
                    <a:prstGeom prst="rect">
                      <a:avLst/>
                    </a:prstGeom>
                  </pic:spPr>
                </pic:pic>
              </a:graphicData>
            </a:graphic>
          </wp:inline>
        </w:drawing>
      </w:r>
      <w:r w:rsidRPr="002546C2">
        <w:rPr>
          <w:rFonts w:hint="eastAsia"/>
          <w:lang w:eastAsia="zh-TW"/>
        </w:rPr>
        <w:t>”是“溢”的本字，金文中寫作</w:t>
      </w:r>
      <w:r w:rsidRPr="002546C2">
        <w:rPr>
          <w:noProof/>
        </w:rPr>
        <w:drawing>
          <wp:inline distT="0" distB="0" distL="0" distR="0" wp14:anchorId="33B6C5A4" wp14:editId="05C8EB77">
            <wp:extent cx="164314" cy="277200"/>
            <wp:effectExtent l="0" t="0" r="7620" b="8890"/>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64314" cy="277200"/>
                    </a:xfrm>
                    <a:prstGeom prst="rect">
                      <a:avLst/>
                    </a:prstGeom>
                  </pic:spPr>
                </pic:pic>
              </a:graphicData>
            </a:graphic>
          </wp:inline>
        </w:drawing>
      </w:r>
      <w:r w:rsidRPr="002546C2">
        <w:rPr>
          <w:rFonts w:hint="eastAsia"/>
          <w:lang w:eastAsia="zh-TW"/>
        </w:rPr>
        <w:t>，秦漢文字作</w:t>
      </w:r>
      <w:r w:rsidRPr="002546C2">
        <w:rPr>
          <w:noProof/>
        </w:rPr>
        <w:drawing>
          <wp:inline distT="0" distB="0" distL="0" distR="0" wp14:anchorId="07FDE144" wp14:editId="31B7A78D">
            <wp:extent cx="301902" cy="277200"/>
            <wp:effectExtent l="0" t="0" r="3175" b="8890"/>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01902" cy="277200"/>
                    </a:xfrm>
                    <a:prstGeom prst="rect">
                      <a:avLst/>
                    </a:prstGeom>
                  </pic:spPr>
                </pic:pic>
              </a:graphicData>
            </a:graphic>
          </wp:inline>
        </w:drawing>
      </w:r>
      <w:r w:rsidRPr="002546C2">
        <w:rPr>
          <w:rFonts w:hint="eastAsia"/>
          <w:lang w:eastAsia="zh-TW"/>
        </w:rPr>
        <w:t>（“溢”字所从）；“益”金文作</w:t>
      </w:r>
      <w:r w:rsidRPr="002546C2">
        <w:rPr>
          <w:noProof/>
        </w:rPr>
        <w:drawing>
          <wp:inline distT="0" distB="0" distL="0" distR="0" wp14:anchorId="6DA38863" wp14:editId="35B438B3">
            <wp:extent cx="149047" cy="277200"/>
            <wp:effectExtent l="0" t="0" r="3810" b="889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49047" cy="277200"/>
                    </a:xfrm>
                    <a:prstGeom prst="rect">
                      <a:avLst/>
                    </a:prstGeom>
                  </pic:spPr>
                </pic:pic>
              </a:graphicData>
            </a:graphic>
          </wp:inline>
        </w:drawing>
      </w:r>
      <w:r w:rsidRPr="002546C2">
        <w:rPr>
          <w:rFonts w:hint="eastAsia"/>
          <w:lang w:eastAsia="zh-TW"/>
        </w:rPr>
        <w:t>（五年琱生尊“</w:t>
      </w:r>
      <w:r w:rsidRPr="002546C2">
        <w:rPr>
          <w:noProof/>
        </w:rPr>
        <w:drawing>
          <wp:inline distT="0" distB="0" distL="0" distR="0" wp14:anchorId="5DEFF2E2" wp14:editId="5945A95B">
            <wp:extent cx="159282" cy="162000"/>
            <wp:effectExtent l="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59282" cy="162000"/>
                    </a:xfrm>
                    <a:prstGeom prst="rect">
                      <a:avLst/>
                    </a:prstGeom>
                  </pic:spPr>
                </pic:pic>
              </a:graphicData>
            </a:graphic>
          </wp:inline>
        </w:drawing>
      </w:r>
      <w:r w:rsidRPr="002546C2">
        <w:rPr>
          <w:rFonts w:hint="eastAsia"/>
          <w:lang w:eastAsia="zh-TW"/>
        </w:rPr>
        <w:t>”字所从），戰國文字作</w:t>
      </w:r>
      <w:r w:rsidRPr="002546C2">
        <w:rPr>
          <w:noProof/>
          <w:sz w:val="21"/>
        </w:rPr>
        <w:drawing>
          <wp:inline distT="0" distB="0" distL="0" distR="0" wp14:anchorId="607EFF6B" wp14:editId="03199347">
            <wp:extent cx="365493" cy="277200"/>
            <wp:effectExtent l="0" t="0" r="0" b="8890"/>
            <wp:docPr id="899" name="图片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65493" cy="277200"/>
                    </a:xfrm>
                    <a:prstGeom prst="rect">
                      <a:avLst/>
                    </a:prstGeom>
                  </pic:spPr>
                </pic:pic>
              </a:graphicData>
            </a:graphic>
          </wp:inline>
        </w:drawing>
      </w:r>
      <w:r w:rsidRPr="002546C2">
        <w:rPr>
          <w:rFonts w:hint="eastAsia"/>
          <w:lang w:eastAsia="zh-TW"/>
        </w:rPr>
        <w:t>（《陕西新出土古代璽印》973號），秦漢文字作</w:t>
      </w:r>
      <w:r w:rsidRPr="002546C2">
        <w:rPr>
          <w:noProof/>
        </w:rPr>
        <w:drawing>
          <wp:inline distT="0" distB="0" distL="0" distR="0" wp14:anchorId="0733B163" wp14:editId="6528C4FC">
            <wp:extent cx="225866" cy="277200"/>
            <wp:effectExtent l="0" t="0" r="3175" b="8890"/>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biLevel thresh="75000"/>
                    </a:blip>
                    <a:stretch>
                      <a:fillRect/>
                    </a:stretch>
                  </pic:blipFill>
                  <pic:spPr>
                    <a:xfrm>
                      <a:off x="0" y="0"/>
                      <a:ext cx="225866" cy="277200"/>
                    </a:xfrm>
                    <a:prstGeom prst="rect">
                      <a:avLst/>
                    </a:prstGeom>
                  </pic:spPr>
                </pic:pic>
              </a:graphicData>
            </a:graphic>
          </wp:inline>
        </w:drawing>
      </w:r>
      <w:r w:rsidRPr="002546C2">
        <w:rPr>
          <w:rFonts w:hint="eastAsia"/>
          <w:lang w:eastAsia="zh-TW"/>
        </w:rPr>
        <w:t>。據其說以往所謂“益”的諧聲系列可以分爲喉牙音和舌音聲母兩類，分別爲“益聲系”和“</w:t>
      </w:r>
      <w:r w:rsidRPr="002546C2">
        <w:rPr>
          <w:noProof/>
        </w:rPr>
        <w:drawing>
          <wp:inline distT="0" distB="0" distL="0" distR="0" wp14:anchorId="6819D3D9" wp14:editId="41E1145B">
            <wp:extent cx="170526" cy="162000"/>
            <wp:effectExtent l="0" t="0" r="1270" b="0"/>
            <wp:docPr id="903" name="图片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70526" cy="162000"/>
                    </a:xfrm>
                    <a:prstGeom prst="rect">
                      <a:avLst/>
                    </a:prstGeom>
                  </pic:spPr>
                </pic:pic>
              </a:graphicData>
            </a:graphic>
          </wp:inline>
        </w:drawing>
      </w:r>
      <w:r w:rsidRPr="002546C2">
        <w:rPr>
          <w:rFonts w:hint="eastAsia"/>
          <w:lang w:eastAsia="zh-TW"/>
        </w:rPr>
        <w:t>聲系”：</w:t>
      </w:r>
    </w:p>
    <w:p w14:paraId="7BE830A0" w14:textId="77777777" w:rsidR="00CD3ECC" w:rsidRPr="002546C2" w:rsidRDefault="00CD3ECC" w:rsidP="002546C2">
      <w:pPr>
        <w:spacing w:line="360" w:lineRule="auto"/>
        <w:ind w:firstLineChars="200" w:firstLine="480"/>
        <w:textAlignment w:val="center"/>
        <w:rPr>
          <w:rFonts w:ascii="Times New Roman" w:hAnsi="Times New Roman" w:cs="金文宋體"/>
          <w:color w:val="000000"/>
          <w:kern w:val="0"/>
          <w:szCs w:val="24"/>
          <w:lang w:eastAsia="zh-TW"/>
        </w:rPr>
      </w:pPr>
    </w:p>
    <w:tbl>
      <w:tblPr>
        <w:tblStyle w:val="111"/>
        <w:tblW w:w="0" w:type="auto"/>
        <w:jc w:val="center"/>
        <w:tblLook w:val="04A0" w:firstRow="1" w:lastRow="0" w:firstColumn="1" w:lastColumn="0" w:noHBand="0" w:noVBand="1"/>
      </w:tblPr>
      <w:tblGrid>
        <w:gridCol w:w="1569"/>
        <w:gridCol w:w="851"/>
        <w:gridCol w:w="3685"/>
        <w:gridCol w:w="1653"/>
      </w:tblGrid>
      <w:tr w:rsidR="00CD3ECC" w:rsidRPr="005A33F5" w14:paraId="4DFB8ABD" w14:textId="77777777" w:rsidTr="00DC1D68">
        <w:trPr>
          <w:trHeight w:val="679"/>
          <w:jc w:val="center"/>
        </w:trPr>
        <w:tc>
          <w:tcPr>
            <w:tcW w:w="1569" w:type="dxa"/>
            <w:vMerge w:val="restart"/>
            <w:vAlign w:val="center"/>
          </w:tcPr>
          <w:p w14:paraId="159E6A2E" w14:textId="77777777" w:rsidR="00CD3ECC" w:rsidRPr="005A33F5" w:rsidRDefault="00CD3ECC" w:rsidP="002546C2">
            <w:pPr>
              <w:spacing w:line="360" w:lineRule="auto"/>
              <w:textAlignment w:val="center"/>
              <w:rPr>
                <w:rFonts w:ascii="Calibri" w:hAnsi="Calibri"/>
                <w:kern w:val="0"/>
                <w:sz w:val="28"/>
                <w:szCs w:val="28"/>
              </w:rPr>
            </w:pPr>
            <w:proofErr w:type="gramStart"/>
            <w:r w:rsidRPr="005A33F5">
              <w:rPr>
                <w:rFonts w:ascii="Calibri" w:hAnsi="Calibri" w:hint="eastAsia"/>
                <w:kern w:val="0"/>
                <w:sz w:val="28"/>
                <w:szCs w:val="28"/>
              </w:rPr>
              <w:t>喉</w:t>
            </w:r>
            <w:proofErr w:type="gramEnd"/>
            <w:r w:rsidRPr="005A33F5">
              <w:rPr>
                <w:rFonts w:ascii="Calibri" w:hAnsi="Calibri" w:hint="eastAsia"/>
                <w:kern w:val="0"/>
                <w:sz w:val="28"/>
                <w:szCs w:val="28"/>
              </w:rPr>
              <w:t>牙音類</w:t>
            </w:r>
          </w:p>
        </w:tc>
        <w:tc>
          <w:tcPr>
            <w:tcW w:w="851" w:type="dxa"/>
            <w:vAlign w:val="center"/>
          </w:tcPr>
          <w:p w14:paraId="795C2A85" w14:textId="77777777" w:rsidR="00CD3ECC" w:rsidRPr="005A33F5" w:rsidRDefault="00CD3ECC" w:rsidP="002546C2">
            <w:pPr>
              <w:spacing w:line="360" w:lineRule="auto"/>
              <w:textAlignment w:val="center"/>
              <w:rPr>
                <w:rFonts w:ascii="Calibri" w:hAnsi="Calibri"/>
                <w:kern w:val="0"/>
                <w:sz w:val="28"/>
                <w:szCs w:val="28"/>
              </w:rPr>
            </w:pPr>
            <w:proofErr w:type="gramStart"/>
            <w:r w:rsidRPr="005A33F5">
              <w:rPr>
                <w:rFonts w:ascii="Calibri" w:hAnsi="Calibri" w:hint="eastAsia"/>
                <w:kern w:val="0"/>
                <w:sz w:val="28"/>
                <w:szCs w:val="28"/>
              </w:rPr>
              <w:t>影母</w:t>
            </w:r>
            <w:proofErr w:type="gramEnd"/>
          </w:p>
        </w:tc>
        <w:tc>
          <w:tcPr>
            <w:tcW w:w="3685" w:type="dxa"/>
            <w:vAlign w:val="center"/>
          </w:tcPr>
          <w:p w14:paraId="5FD818EA" w14:textId="77777777" w:rsidR="00CD3ECC" w:rsidRPr="005A33F5" w:rsidRDefault="00CD3ECC" w:rsidP="002546C2">
            <w:pPr>
              <w:spacing w:line="360" w:lineRule="auto"/>
              <w:textAlignment w:val="center"/>
              <w:rPr>
                <w:rFonts w:ascii="Calibri" w:hAnsi="Calibri"/>
                <w:kern w:val="0"/>
                <w:sz w:val="28"/>
                <w:szCs w:val="28"/>
              </w:rPr>
            </w:pPr>
            <w:r w:rsidRPr="005A33F5">
              <w:rPr>
                <w:rFonts w:ascii="Calibri" w:hAnsi="Calibri" w:hint="eastAsia"/>
                <w:kern w:val="0"/>
                <w:sz w:val="28"/>
                <w:szCs w:val="28"/>
              </w:rPr>
              <w:t>益</w:t>
            </w:r>
            <w:proofErr w:type="gramStart"/>
            <w:r w:rsidRPr="005A33F5">
              <w:rPr>
                <w:rFonts w:ascii="Calibri" w:hAnsi="Calibri" w:hint="eastAsia"/>
                <w:kern w:val="0"/>
                <w:sz w:val="28"/>
                <w:szCs w:val="28"/>
              </w:rPr>
              <w:t>隘</w:t>
            </w:r>
            <w:proofErr w:type="gramEnd"/>
            <w:r w:rsidRPr="005A33F5">
              <w:rPr>
                <w:rFonts w:ascii="Calibri" w:hAnsi="Calibri" w:hint="eastAsia"/>
                <w:kern w:val="0"/>
                <w:sz w:val="28"/>
                <w:szCs w:val="28"/>
              </w:rPr>
              <w:t>賹縊螠搤貖</w:t>
            </w:r>
            <w:proofErr w:type="gramStart"/>
            <w:r w:rsidRPr="005A33F5">
              <w:rPr>
                <w:rFonts w:ascii="Calibri" w:hAnsi="Calibri" w:hint="eastAsia"/>
                <w:kern w:val="0"/>
                <w:sz w:val="28"/>
                <w:szCs w:val="28"/>
              </w:rPr>
              <w:t>嗌</w:t>
            </w:r>
            <w:proofErr w:type="gramEnd"/>
            <w:r w:rsidRPr="005A33F5">
              <w:rPr>
                <w:rFonts w:ascii="Calibri" w:hAnsi="Calibri" w:hint="eastAsia"/>
                <w:kern w:val="0"/>
                <w:sz w:val="28"/>
                <w:szCs w:val="28"/>
              </w:rPr>
              <w:t>膉</w:t>
            </w:r>
            <w:r w:rsidRPr="005A33F5">
              <w:rPr>
                <w:rFonts w:ascii="Calibri" w:hAnsi="Calibri" w:hint="eastAsia"/>
                <w:color w:val="FF0000"/>
                <w:kern w:val="0"/>
                <w:sz w:val="28"/>
                <w:szCs w:val="28"/>
                <w:u w:val="single"/>
              </w:rPr>
              <w:t>齸謚</w:t>
            </w:r>
          </w:p>
        </w:tc>
        <w:tc>
          <w:tcPr>
            <w:tcW w:w="1653" w:type="dxa"/>
            <w:vMerge w:val="restart"/>
            <w:vAlign w:val="center"/>
          </w:tcPr>
          <w:p w14:paraId="0040B8BB" w14:textId="77777777" w:rsidR="00CD3ECC" w:rsidRPr="005A33F5" w:rsidRDefault="00CD3ECC" w:rsidP="002546C2">
            <w:pPr>
              <w:spacing w:line="360" w:lineRule="auto"/>
              <w:jc w:val="center"/>
              <w:textAlignment w:val="center"/>
              <w:rPr>
                <w:rFonts w:ascii="Calibri" w:hAnsi="Calibri"/>
                <w:kern w:val="0"/>
                <w:sz w:val="28"/>
                <w:szCs w:val="28"/>
              </w:rPr>
            </w:pPr>
            <w:r w:rsidRPr="005A33F5">
              <w:rPr>
                <w:rFonts w:ascii="Calibri" w:hAnsi="Calibri" w:hint="eastAsia"/>
                <w:kern w:val="0"/>
                <w:sz w:val="28"/>
                <w:szCs w:val="28"/>
              </w:rPr>
              <w:t>益聲系</w:t>
            </w:r>
          </w:p>
        </w:tc>
      </w:tr>
      <w:tr w:rsidR="00CD3ECC" w:rsidRPr="005A33F5" w14:paraId="1A1A7358" w14:textId="77777777" w:rsidTr="00DC1D68">
        <w:trPr>
          <w:trHeight w:val="679"/>
          <w:jc w:val="center"/>
        </w:trPr>
        <w:tc>
          <w:tcPr>
            <w:tcW w:w="1569" w:type="dxa"/>
            <w:vMerge/>
            <w:vAlign w:val="center"/>
          </w:tcPr>
          <w:p w14:paraId="46066654" w14:textId="77777777" w:rsidR="00CD3ECC" w:rsidRPr="005A33F5" w:rsidRDefault="00CD3ECC" w:rsidP="002546C2">
            <w:pPr>
              <w:spacing w:line="360" w:lineRule="auto"/>
              <w:textAlignment w:val="center"/>
              <w:rPr>
                <w:rFonts w:ascii="Calibri" w:hAnsi="Calibri"/>
                <w:kern w:val="0"/>
                <w:sz w:val="28"/>
                <w:szCs w:val="28"/>
              </w:rPr>
            </w:pPr>
          </w:p>
        </w:tc>
        <w:tc>
          <w:tcPr>
            <w:tcW w:w="851" w:type="dxa"/>
            <w:vAlign w:val="center"/>
          </w:tcPr>
          <w:p w14:paraId="7E907B6E" w14:textId="77777777" w:rsidR="00CD3ECC" w:rsidRPr="005A33F5" w:rsidRDefault="00CD3ECC" w:rsidP="002546C2">
            <w:pPr>
              <w:spacing w:line="360" w:lineRule="auto"/>
              <w:textAlignment w:val="center"/>
              <w:rPr>
                <w:rFonts w:ascii="Calibri" w:hAnsi="Calibri"/>
                <w:kern w:val="0"/>
                <w:sz w:val="28"/>
                <w:szCs w:val="28"/>
              </w:rPr>
            </w:pPr>
            <w:r w:rsidRPr="005A33F5">
              <w:rPr>
                <w:rFonts w:ascii="Calibri" w:hAnsi="Calibri" w:hint="eastAsia"/>
                <w:kern w:val="0"/>
                <w:sz w:val="28"/>
                <w:szCs w:val="28"/>
              </w:rPr>
              <w:t>見母</w:t>
            </w:r>
          </w:p>
        </w:tc>
        <w:tc>
          <w:tcPr>
            <w:tcW w:w="3685" w:type="dxa"/>
            <w:vAlign w:val="center"/>
          </w:tcPr>
          <w:p w14:paraId="07DC1FC7" w14:textId="77777777" w:rsidR="00CD3ECC" w:rsidRPr="005A33F5" w:rsidRDefault="00CD3ECC" w:rsidP="002546C2">
            <w:pPr>
              <w:spacing w:line="360" w:lineRule="auto"/>
              <w:textAlignment w:val="center"/>
              <w:rPr>
                <w:rFonts w:ascii="Calibri" w:hAnsi="Calibri"/>
                <w:kern w:val="0"/>
                <w:sz w:val="28"/>
                <w:szCs w:val="28"/>
                <w:u w:val="single"/>
              </w:rPr>
            </w:pPr>
            <w:proofErr w:type="gramStart"/>
            <w:r w:rsidRPr="005A33F5">
              <w:rPr>
                <w:rFonts w:ascii="Calibri" w:hAnsi="Calibri" w:hint="eastAsia"/>
                <w:color w:val="FF0000"/>
                <w:kern w:val="0"/>
                <w:sz w:val="28"/>
                <w:szCs w:val="28"/>
                <w:u w:val="single"/>
              </w:rPr>
              <w:t>蠲</w:t>
            </w:r>
            <w:proofErr w:type="gramEnd"/>
          </w:p>
        </w:tc>
        <w:tc>
          <w:tcPr>
            <w:tcW w:w="1653" w:type="dxa"/>
            <w:vMerge/>
            <w:vAlign w:val="center"/>
          </w:tcPr>
          <w:p w14:paraId="22BBCFAA" w14:textId="77777777" w:rsidR="00CD3ECC" w:rsidRPr="005A33F5" w:rsidRDefault="00CD3ECC" w:rsidP="002546C2">
            <w:pPr>
              <w:spacing w:line="360" w:lineRule="auto"/>
              <w:jc w:val="center"/>
              <w:textAlignment w:val="center"/>
              <w:rPr>
                <w:rFonts w:ascii="Calibri" w:hAnsi="Calibri"/>
                <w:kern w:val="0"/>
                <w:sz w:val="28"/>
                <w:szCs w:val="28"/>
              </w:rPr>
            </w:pPr>
          </w:p>
        </w:tc>
      </w:tr>
      <w:tr w:rsidR="00CD3ECC" w:rsidRPr="005A33F5" w14:paraId="2917C1B2" w14:textId="77777777" w:rsidTr="00DC1D68">
        <w:trPr>
          <w:trHeight w:val="679"/>
          <w:jc w:val="center"/>
        </w:trPr>
        <w:tc>
          <w:tcPr>
            <w:tcW w:w="1569" w:type="dxa"/>
            <w:vMerge/>
            <w:vAlign w:val="center"/>
          </w:tcPr>
          <w:p w14:paraId="03C7AE7F" w14:textId="77777777" w:rsidR="00CD3ECC" w:rsidRPr="005A33F5" w:rsidRDefault="00CD3ECC" w:rsidP="002546C2">
            <w:pPr>
              <w:spacing w:line="360" w:lineRule="auto"/>
              <w:textAlignment w:val="center"/>
              <w:rPr>
                <w:rFonts w:ascii="Calibri" w:hAnsi="Calibri"/>
                <w:kern w:val="0"/>
                <w:sz w:val="28"/>
                <w:szCs w:val="28"/>
              </w:rPr>
            </w:pPr>
          </w:p>
        </w:tc>
        <w:tc>
          <w:tcPr>
            <w:tcW w:w="851" w:type="dxa"/>
            <w:vAlign w:val="center"/>
          </w:tcPr>
          <w:p w14:paraId="1E7DE21B" w14:textId="77777777" w:rsidR="00CD3ECC" w:rsidRPr="005A33F5" w:rsidRDefault="00CD3ECC" w:rsidP="002546C2">
            <w:pPr>
              <w:spacing w:line="360" w:lineRule="auto"/>
              <w:textAlignment w:val="center"/>
              <w:rPr>
                <w:rFonts w:ascii="Calibri" w:hAnsi="Calibri"/>
                <w:kern w:val="0"/>
                <w:sz w:val="28"/>
                <w:szCs w:val="28"/>
              </w:rPr>
            </w:pPr>
            <w:proofErr w:type="gramStart"/>
            <w:r w:rsidRPr="005A33F5">
              <w:rPr>
                <w:rFonts w:ascii="Calibri" w:hAnsi="Calibri" w:hint="eastAsia"/>
                <w:kern w:val="0"/>
                <w:sz w:val="28"/>
                <w:szCs w:val="28"/>
              </w:rPr>
              <w:t>疑</w:t>
            </w:r>
            <w:proofErr w:type="gramEnd"/>
            <w:r w:rsidRPr="005A33F5">
              <w:rPr>
                <w:rFonts w:ascii="Calibri" w:hAnsi="Calibri" w:hint="eastAsia"/>
                <w:kern w:val="0"/>
                <w:sz w:val="28"/>
                <w:szCs w:val="28"/>
              </w:rPr>
              <w:t>母</w:t>
            </w:r>
          </w:p>
        </w:tc>
        <w:tc>
          <w:tcPr>
            <w:tcW w:w="3685" w:type="dxa"/>
            <w:vAlign w:val="center"/>
          </w:tcPr>
          <w:p w14:paraId="5E57E07A" w14:textId="77777777" w:rsidR="00CD3ECC" w:rsidRPr="005A33F5" w:rsidRDefault="00CD3ECC" w:rsidP="002546C2">
            <w:pPr>
              <w:spacing w:line="360" w:lineRule="auto"/>
              <w:textAlignment w:val="center"/>
              <w:rPr>
                <w:rFonts w:ascii="Calibri" w:hAnsi="Calibri"/>
                <w:kern w:val="0"/>
                <w:sz w:val="28"/>
                <w:szCs w:val="28"/>
              </w:rPr>
            </w:pPr>
            <w:r w:rsidRPr="005A33F5">
              <w:rPr>
                <w:rFonts w:ascii="Calibri" w:hAnsi="Calibri" w:hint="eastAsia"/>
                <w:kern w:val="0"/>
                <w:sz w:val="28"/>
                <w:szCs w:val="28"/>
              </w:rPr>
              <w:t>鷁艗</w:t>
            </w:r>
          </w:p>
        </w:tc>
        <w:tc>
          <w:tcPr>
            <w:tcW w:w="1653" w:type="dxa"/>
            <w:vMerge/>
            <w:vAlign w:val="center"/>
          </w:tcPr>
          <w:p w14:paraId="6C4B8AC6" w14:textId="77777777" w:rsidR="00CD3ECC" w:rsidRPr="005A33F5" w:rsidRDefault="00CD3ECC" w:rsidP="002546C2">
            <w:pPr>
              <w:spacing w:line="360" w:lineRule="auto"/>
              <w:jc w:val="center"/>
              <w:textAlignment w:val="center"/>
              <w:rPr>
                <w:rFonts w:ascii="Calibri" w:hAnsi="Calibri"/>
                <w:kern w:val="0"/>
                <w:sz w:val="28"/>
                <w:szCs w:val="28"/>
              </w:rPr>
            </w:pPr>
          </w:p>
        </w:tc>
      </w:tr>
      <w:tr w:rsidR="00CD3ECC" w:rsidRPr="005A33F5" w14:paraId="35343762" w14:textId="77777777" w:rsidTr="00DC1D68">
        <w:trPr>
          <w:trHeight w:val="1344"/>
          <w:jc w:val="center"/>
        </w:trPr>
        <w:tc>
          <w:tcPr>
            <w:tcW w:w="1569" w:type="dxa"/>
            <w:vMerge w:val="restart"/>
            <w:vAlign w:val="center"/>
          </w:tcPr>
          <w:p w14:paraId="0F6E9592" w14:textId="77777777" w:rsidR="00CD3ECC" w:rsidRPr="005A33F5" w:rsidRDefault="00CD3ECC" w:rsidP="002546C2">
            <w:pPr>
              <w:spacing w:line="360" w:lineRule="auto"/>
              <w:textAlignment w:val="center"/>
              <w:rPr>
                <w:rFonts w:ascii="Calibri" w:hAnsi="Calibri"/>
                <w:kern w:val="0"/>
                <w:sz w:val="28"/>
                <w:szCs w:val="28"/>
              </w:rPr>
            </w:pPr>
            <w:r w:rsidRPr="005A33F5">
              <w:rPr>
                <w:rFonts w:ascii="Calibri" w:hAnsi="Calibri" w:hint="eastAsia"/>
                <w:kern w:val="0"/>
                <w:sz w:val="28"/>
                <w:szCs w:val="28"/>
              </w:rPr>
              <w:t>舌音類</w:t>
            </w:r>
          </w:p>
        </w:tc>
        <w:tc>
          <w:tcPr>
            <w:tcW w:w="851" w:type="dxa"/>
            <w:vAlign w:val="center"/>
          </w:tcPr>
          <w:p w14:paraId="206CB598" w14:textId="77777777" w:rsidR="00CD3ECC" w:rsidRPr="005A33F5" w:rsidRDefault="00CD3ECC" w:rsidP="002546C2">
            <w:pPr>
              <w:spacing w:line="360" w:lineRule="auto"/>
              <w:textAlignment w:val="center"/>
              <w:rPr>
                <w:rFonts w:ascii="Calibri" w:hAnsi="Calibri"/>
                <w:kern w:val="0"/>
                <w:sz w:val="28"/>
                <w:szCs w:val="28"/>
              </w:rPr>
            </w:pPr>
            <w:proofErr w:type="gramStart"/>
            <w:r w:rsidRPr="005A33F5">
              <w:rPr>
                <w:rFonts w:ascii="Calibri" w:hAnsi="Calibri" w:hint="eastAsia"/>
                <w:kern w:val="0"/>
                <w:sz w:val="28"/>
                <w:szCs w:val="28"/>
              </w:rPr>
              <w:t>船母</w:t>
            </w:r>
            <w:proofErr w:type="gramEnd"/>
          </w:p>
        </w:tc>
        <w:tc>
          <w:tcPr>
            <w:tcW w:w="3685" w:type="dxa"/>
            <w:vAlign w:val="center"/>
          </w:tcPr>
          <w:p w14:paraId="057F3A80" w14:textId="77777777" w:rsidR="00CD3ECC" w:rsidRPr="005A33F5" w:rsidRDefault="00CD3ECC" w:rsidP="002546C2">
            <w:pPr>
              <w:spacing w:line="360" w:lineRule="auto"/>
              <w:textAlignment w:val="center"/>
              <w:rPr>
                <w:rFonts w:ascii="Calibri" w:hAnsi="Calibri"/>
                <w:kern w:val="0"/>
                <w:sz w:val="28"/>
                <w:szCs w:val="28"/>
                <w:u w:val="single"/>
              </w:rPr>
            </w:pPr>
            <w:r w:rsidRPr="005A33F5">
              <w:rPr>
                <w:rFonts w:ascii="Calibri" w:hAnsi="Calibri" w:hint="eastAsia"/>
                <w:color w:val="FF0000"/>
                <w:kern w:val="0"/>
                <w:sz w:val="28"/>
                <w:szCs w:val="28"/>
                <w:u w:val="single"/>
              </w:rPr>
              <w:t>謚</w:t>
            </w:r>
          </w:p>
        </w:tc>
        <w:tc>
          <w:tcPr>
            <w:tcW w:w="1653" w:type="dxa"/>
            <w:vMerge w:val="restart"/>
            <w:vAlign w:val="center"/>
          </w:tcPr>
          <w:p w14:paraId="7CF3EF67" w14:textId="77777777" w:rsidR="00CD3ECC" w:rsidRPr="005A33F5" w:rsidRDefault="00CD3ECC" w:rsidP="002546C2">
            <w:pPr>
              <w:spacing w:line="360" w:lineRule="auto"/>
              <w:jc w:val="center"/>
              <w:textAlignment w:val="center"/>
              <w:rPr>
                <w:rFonts w:ascii="Calibri" w:hAnsi="Calibri"/>
                <w:kern w:val="0"/>
                <w:sz w:val="28"/>
                <w:szCs w:val="28"/>
              </w:rPr>
            </w:pPr>
            <w:r w:rsidRPr="005A33F5">
              <w:rPr>
                <w:rFonts w:ascii="Calibri" w:hAnsi="Calibri"/>
                <w:noProof/>
                <w:kern w:val="0"/>
                <w:sz w:val="28"/>
                <w:szCs w:val="28"/>
              </w:rPr>
              <w:drawing>
                <wp:inline distT="0" distB="0" distL="0" distR="0" wp14:anchorId="72D6CFCE" wp14:editId="35EF0F7E">
                  <wp:extent cx="128905" cy="123190"/>
                  <wp:effectExtent l="0" t="0" r="4445" b="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8905" cy="123190"/>
                          </a:xfrm>
                          <a:prstGeom prst="rect">
                            <a:avLst/>
                          </a:prstGeom>
                          <a:noFill/>
                          <a:ln>
                            <a:noFill/>
                          </a:ln>
                        </pic:spPr>
                      </pic:pic>
                    </a:graphicData>
                  </a:graphic>
                </wp:inline>
              </w:drawing>
            </w:r>
            <w:r w:rsidRPr="005A33F5">
              <w:rPr>
                <w:rFonts w:ascii="Calibri" w:hAnsi="Calibri" w:hint="eastAsia"/>
                <w:kern w:val="0"/>
                <w:sz w:val="28"/>
                <w:szCs w:val="28"/>
              </w:rPr>
              <w:t>聲系</w:t>
            </w:r>
          </w:p>
        </w:tc>
      </w:tr>
      <w:tr w:rsidR="00CD3ECC" w:rsidRPr="005A33F5" w14:paraId="4172099B" w14:textId="77777777" w:rsidTr="00DC1D68">
        <w:trPr>
          <w:trHeight w:val="1358"/>
          <w:jc w:val="center"/>
        </w:trPr>
        <w:tc>
          <w:tcPr>
            <w:tcW w:w="1569" w:type="dxa"/>
            <w:vMerge/>
            <w:vAlign w:val="center"/>
          </w:tcPr>
          <w:p w14:paraId="2F3D72E9" w14:textId="77777777" w:rsidR="00CD3ECC" w:rsidRPr="005A33F5" w:rsidRDefault="00CD3ECC" w:rsidP="002546C2">
            <w:pPr>
              <w:spacing w:line="360" w:lineRule="auto"/>
              <w:textAlignment w:val="center"/>
              <w:rPr>
                <w:rFonts w:ascii="Calibri" w:hAnsi="Calibri"/>
                <w:kern w:val="0"/>
                <w:sz w:val="28"/>
                <w:szCs w:val="28"/>
              </w:rPr>
            </w:pPr>
          </w:p>
        </w:tc>
        <w:tc>
          <w:tcPr>
            <w:tcW w:w="851" w:type="dxa"/>
            <w:vAlign w:val="center"/>
          </w:tcPr>
          <w:p w14:paraId="636E12FC" w14:textId="77777777" w:rsidR="00CD3ECC" w:rsidRPr="005A33F5" w:rsidRDefault="00CD3ECC" w:rsidP="002546C2">
            <w:pPr>
              <w:spacing w:line="360" w:lineRule="auto"/>
              <w:textAlignment w:val="center"/>
              <w:rPr>
                <w:rFonts w:ascii="Calibri" w:hAnsi="Calibri"/>
                <w:kern w:val="0"/>
                <w:sz w:val="28"/>
                <w:szCs w:val="28"/>
              </w:rPr>
            </w:pPr>
            <w:r w:rsidRPr="005A33F5">
              <w:rPr>
                <w:rFonts w:ascii="Calibri" w:hAnsi="Calibri" w:hint="eastAsia"/>
                <w:kern w:val="0"/>
                <w:sz w:val="28"/>
                <w:szCs w:val="28"/>
              </w:rPr>
              <w:t>以母</w:t>
            </w:r>
          </w:p>
        </w:tc>
        <w:tc>
          <w:tcPr>
            <w:tcW w:w="3685" w:type="dxa"/>
            <w:vAlign w:val="center"/>
          </w:tcPr>
          <w:p w14:paraId="10DB2C2F" w14:textId="77777777" w:rsidR="00CD3ECC" w:rsidRPr="005A33F5" w:rsidRDefault="00CD3ECC" w:rsidP="002546C2">
            <w:pPr>
              <w:spacing w:line="360" w:lineRule="auto"/>
              <w:textAlignment w:val="center"/>
              <w:rPr>
                <w:rFonts w:ascii="Calibri" w:hAnsi="Calibri"/>
                <w:kern w:val="0"/>
                <w:sz w:val="28"/>
                <w:szCs w:val="28"/>
              </w:rPr>
            </w:pPr>
            <w:r w:rsidRPr="005A33F5">
              <w:rPr>
                <w:rFonts w:ascii="Calibri" w:hAnsi="Calibri" w:hint="eastAsia"/>
                <w:kern w:val="0"/>
                <w:sz w:val="28"/>
                <w:szCs w:val="28"/>
              </w:rPr>
              <w:t>溢鎰</w:t>
            </w:r>
            <w:r w:rsidRPr="005A33F5">
              <w:rPr>
                <w:rFonts w:ascii="Calibri" w:hAnsi="Calibri" w:hint="eastAsia"/>
                <w:color w:val="FF0000"/>
                <w:kern w:val="0"/>
                <w:sz w:val="28"/>
                <w:szCs w:val="28"/>
                <w:u w:val="single"/>
              </w:rPr>
              <w:t>齸</w:t>
            </w:r>
          </w:p>
        </w:tc>
        <w:tc>
          <w:tcPr>
            <w:tcW w:w="1653" w:type="dxa"/>
            <w:vMerge/>
            <w:vAlign w:val="center"/>
          </w:tcPr>
          <w:p w14:paraId="433ACA5C" w14:textId="77777777" w:rsidR="00CD3ECC" w:rsidRPr="005A33F5" w:rsidRDefault="00CD3ECC" w:rsidP="002546C2">
            <w:pPr>
              <w:spacing w:line="360" w:lineRule="auto"/>
              <w:textAlignment w:val="center"/>
              <w:rPr>
                <w:rFonts w:ascii="Calibri" w:hAnsi="Calibri"/>
                <w:kern w:val="0"/>
                <w:sz w:val="28"/>
                <w:szCs w:val="28"/>
              </w:rPr>
            </w:pPr>
          </w:p>
        </w:tc>
      </w:tr>
    </w:tbl>
    <w:p w14:paraId="4EE76583" w14:textId="77777777" w:rsidR="00CD3ECC" w:rsidRPr="002546C2" w:rsidRDefault="00CD3ECC" w:rsidP="002546C2">
      <w:pPr>
        <w:spacing w:line="360" w:lineRule="auto"/>
        <w:ind w:firstLineChars="200" w:firstLine="480"/>
        <w:textAlignment w:val="center"/>
        <w:rPr>
          <w:rFonts w:ascii="Times New Roman" w:hAnsi="Times New Roman" w:cs="金文宋體"/>
          <w:color w:val="000000"/>
          <w:kern w:val="0"/>
          <w:szCs w:val="24"/>
        </w:rPr>
      </w:pPr>
    </w:p>
    <w:p w14:paraId="1E2E2324" w14:textId="77777777" w:rsidR="00CD3ECC" w:rsidRPr="002546C2" w:rsidRDefault="00CD3ECC" w:rsidP="005A33F5">
      <w:pPr>
        <w:pStyle w:val="aa"/>
        <w:ind w:firstLine="560"/>
        <w:rPr>
          <w:lang w:eastAsia="zh-TW"/>
        </w:rPr>
      </w:pPr>
      <w:r w:rsidRPr="002546C2">
        <w:rPr>
          <w:rFonts w:hint="eastAsia"/>
          <w:lang w:eastAsia="zh-TW"/>
        </w:rPr>
        <w:t>“謚”和“齸”都有舌音和喉牙音的異讀。從早期碑刻文字來看，“謚”本寫作</w:t>
      </w:r>
      <w:r w:rsidRPr="002546C2">
        <w:rPr>
          <w:noProof/>
        </w:rPr>
        <w:drawing>
          <wp:inline distT="0" distB="0" distL="0" distR="0" wp14:anchorId="2F321FC7" wp14:editId="30F9E851">
            <wp:extent cx="293704" cy="213394"/>
            <wp:effectExtent l="0" t="0" r="0" b="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06700" cy="222836"/>
                    </a:xfrm>
                    <a:prstGeom prst="rect">
                      <a:avLst/>
                    </a:prstGeom>
                  </pic:spPr>
                </pic:pic>
              </a:graphicData>
            </a:graphic>
          </wp:inline>
        </w:drawing>
      </w:r>
      <w:r w:rsidRPr="002546C2">
        <w:rPr>
          <w:rFonts w:hint="eastAsia"/>
          <w:lang w:eastAsia="zh-TW"/>
        </w:rPr>
        <w:t>，從“</w:t>
      </w:r>
      <w:r w:rsidRPr="002546C2">
        <w:rPr>
          <w:noProof/>
        </w:rPr>
        <w:drawing>
          <wp:inline distT="0" distB="0" distL="0" distR="0" wp14:anchorId="7E5228CA" wp14:editId="30F3C485">
            <wp:extent cx="166197" cy="162000"/>
            <wp:effectExtent l="0" t="0" r="5715" b="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66197" cy="162000"/>
                    </a:xfrm>
                    <a:prstGeom prst="rect">
                      <a:avLst/>
                    </a:prstGeom>
                  </pic:spPr>
                </pic:pic>
              </a:graphicData>
            </a:graphic>
          </wp:inline>
        </w:drawing>
      </w:r>
      <w:r w:rsidRPr="002546C2">
        <w:rPr>
          <w:rFonts w:hint="eastAsia"/>
          <w:lang w:eastAsia="zh-TW"/>
        </w:rPr>
        <w:t>”聲，因此該字原本應該讀舌音船母。《廣韻》中“謚”亦有影母的讀音，釋義爲“笑皃”，與讀船母的“謚”並非一字。《爾雅》郭注：“江東名咽曰齸。”王力認爲“齸”、“嗌”實同一詞</w:t>
      </w:r>
      <w:r w:rsidRPr="002546C2">
        <w:rPr>
          <w:vertAlign w:val="superscript"/>
        </w:rPr>
        <w:endnoteReference w:id="8"/>
      </w:r>
      <w:r w:rsidRPr="002546C2">
        <w:rPr>
          <w:rFonts w:hint="eastAsia"/>
          <w:lang w:eastAsia="zh-TW"/>
        </w:rPr>
        <w:t>，可信。因此“齸”原本應讀喉音影母，其以母的讀音可能是受“溢”的影響後起的。</w:t>
      </w:r>
    </w:p>
    <w:p w14:paraId="6B06D9AB" w14:textId="6E03F4C7" w:rsidR="00CD3ECC" w:rsidRPr="002546C2" w:rsidRDefault="00CD3ECC" w:rsidP="005A33F5">
      <w:pPr>
        <w:pStyle w:val="aa"/>
        <w:ind w:firstLine="560"/>
        <w:rPr>
          <w:rFonts w:eastAsia="PMingLiU"/>
          <w:lang w:eastAsia="zh-TW"/>
        </w:rPr>
      </w:pPr>
      <w:r w:rsidRPr="002546C2">
        <w:rPr>
          <w:rFonts w:hint="eastAsia"/>
          <w:lang w:eastAsia="zh-TW"/>
        </w:rPr>
        <w:t>“蠲”比較特殊，中古讀“古玄切”，是先韻合口字，依據中古音往上推，應當來源於元2部合口。“蠲”在楚文字中寫作</w:t>
      </w:r>
      <w:r w:rsidRPr="002546C2">
        <w:rPr>
          <w:rFonts w:cs="宋体"/>
          <w:noProof/>
          <w:spacing w:val="48"/>
        </w:rPr>
        <w:drawing>
          <wp:inline distT="0" distB="0" distL="0" distR="0" wp14:anchorId="12C6F4F7" wp14:editId="75B0689E">
            <wp:extent cx="190733" cy="319269"/>
            <wp:effectExtent l="0" t="0" r="0" b="5080"/>
            <wp:docPr id="2276" name="图片 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2807" cy="322741"/>
                    </a:xfrm>
                    <a:prstGeom prst="rect">
                      <a:avLst/>
                    </a:prstGeom>
                    <a:noFill/>
                    <a:ln>
                      <a:noFill/>
                    </a:ln>
                  </pic:spPr>
                </pic:pic>
              </a:graphicData>
            </a:graphic>
          </wp:inline>
        </w:drawing>
      </w:r>
      <w:r w:rsidRPr="002546C2">
        <w:rPr>
          <w:rFonts w:hint="eastAsia"/>
          <w:lang w:eastAsia="zh-TW"/>
        </w:rPr>
        <w:t>，陳劍據此指出“蠲”形中“水”旁爲後加，舊將其字分析爲从“益”聲不可信，並懷疑甲骨文中的</w:t>
      </w:r>
      <w:r w:rsidRPr="002546C2">
        <w:rPr>
          <w:noProof/>
        </w:rPr>
        <w:drawing>
          <wp:inline distT="0" distB="0" distL="0" distR="0" wp14:anchorId="0BAA5AC8" wp14:editId="216954FE">
            <wp:extent cx="123416" cy="302814"/>
            <wp:effectExtent l="0" t="0" r="0" b="2540"/>
            <wp:docPr id="900" name="图片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26117" cy="309441"/>
                    </a:xfrm>
                    <a:prstGeom prst="rect">
                      <a:avLst/>
                    </a:prstGeom>
                  </pic:spPr>
                </pic:pic>
              </a:graphicData>
            </a:graphic>
          </wp:inline>
        </w:drawing>
      </w:r>
      <w:r w:rsidRPr="002546C2">
        <w:rPr>
          <w:rFonts w:hint="eastAsia"/>
          <w:lang w:eastAsia="zh-TW"/>
        </w:rPr>
        <w:t>是“蠲”之初文，字形表示人持工具拨火使之明亮</w:t>
      </w:r>
      <w:r w:rsidRPr="002546C2">
        <w:rPr>
          <w:vertAlign w:val="superscript"/>
          <w:lang w:eastAsia="zh-TW"/>
        </w:rPr>
        <w:endnoteReference w:id="9"/>
      </w:r>
      <w:r w:rsidRPr="002546C2">
        <w:rPr>
          <w:rFonts w:hint="eastAsia"/>
          <w:lang w:eastAsia="zh-TW"/>
        </w:rPr>
        <w:t>。</w:t>
      </w:r>
    </w:p>
    <w:p w14:paraId="00D95ACE" w14:textId="77777777" w:rsidR="00CD3ECC" w:rsidRPr="002546C2" w:rsidRDefault="00CD3ECC" w:rsidP="005A33F5">
      <w:pPr>
        <w:pStyle w:val="aa"/>
        <w:ind w:firstLine="560"/>
        <w:rPr>
          <w:lang w:eastAsia="zh-TW"/>
        </w:rPr>
      </w:pPr>
      <w:r w:rsidRPr="002546C2">
        <w:rPr>
          <w:rFonts w:hint="eastAsia"/>
          <w:lang w:eastAsia="zh-TW"/>
        </w:rPr>
        <w:t>將“蠲”和“謚”、“齸”兩字後起的異讀剔除後，我們可以得</w:t>
      </w:r>
      <w:r w:rsidRPr="002546C2">
        <w:rPr>
          <w:rFonts w:hint="eastAsia"/>
          <w:lang w:eastAsia="zh-TW"/>
        </w:rPr>
        <w:lastRenderedPageBreak/>
        <w:t>到如下諧聲分佈表：</w:t>
      </w:r>
    </w:p>
    <w:p w14:paraId="2D7D30AF" w14:textId="77777777" w:rsidR="00CD3ECC" w:rsidRPr="002546C2" w:rsidRDefault="00CD3ECC" w:rsidP="002546C2">
      <w:pPr>
        <w:spacing w:line="360" w:lineRule="auto"/>
        <w:ind w:firstLineChars="200" w:firstLine="480"/>
        <w:textAlignment w:val="center"/>
        <w:rPr>
          <w:rFonts w:ascii="Times New Roman" w:hAnsi="Times New Roman" w:cs="金文宋體"/>
          <w:color w:val="000000"/>
          <w:kern w:val="0"/>
          <w:szCs w:val="24"/>
          <w:lang w:eastAsia="zh-TW"/>
        </w:rPr>
      </w:pPr>
    </w:p>
    <w:tbl>
      <w:tblPr>
        <w:tblStyle w:val="24"/>
        <w:tblW w:w="0" w:type="auto"/>
        <w:jc w:val="center"/>
        <w:tblLook w:val="04A0" w:firstRow="1" w:lastRow="0" w:firstColumn="1" w:lastColumn="0" w:noHBand="0" w:noVBand="1"/>
      </w:tblPr>
      <w:tblGrid>
        <w:gridCol w:w="2186"/>
        <w:gridCol w:w="851"/>
        <w:gridCol w:w="3719"/>
      </w:tblGrid>
      <w:tr w:rsidR="00CD3ECC" w:rsidRPr="002546C2" w14:paraId="32B2C77D" w14:textId="77777777" w:rsidTr="002546C2">
        <w:trPr>
          <w:trHeight w:val="341"/>
          <w:jc w:val="center"/>
        </w:trPr>
        <w:tc>
          <w:tcPr>
            <w:tcW w:w="2186" w:type="dxa"/>
            <w:vMerge w:val="restart"/>
            <w:vAlign w:val="center"/>
          </w:tcPr>
          <w:p w14:paraId="36C1649F" w14:textId="77777777" w:rsidR="00CD3ECC" w:rsidRPr="002546C2" w:rsidRDefault="00CD3ECC" w:rsidP="002546C2">
            <w:pPr>
              <w:spacing w:line="360" w:lineRule="auto"/>
              <w:jc w:val="center"/>
              <w:textAlignment w:val="center"/>
              <w:rPr>
                <w:kern w:val="0"/>
                <w:sz w:val="28"/>
                <w:szCs w:val="28"/>
              </w:rPr>
            </w:pPr>
            <w:r w:rsidRPr="002546C2">
              <w:rPr>
                <w:rFonts w:hint="eastAsia"/>
                <w:kern w:val="0"/>
                <w:sz w:val="28"/>
                <w:szCs w:val="28"/>
              </w:rPr>
              <w:t>益聲系：Kek</w:t>
            </w:r>
          </w:p>
        </w:tc>
        <w:tc>
          <w:tcPr>
            <w:tcW w:w="851" w:type="dxa"/>
            <w:vAlign w:val="center"/>
          </w:tcPr>
          <w:p w14:paraId="343DEBD6" w14:textId="77777777" w:rsidR="00CD3ECC" w:rsidRPr="002546C2" w:rsidRDefault="00CD3ECC" w:rsidP="002546C2">
            <w:pPr>
              <w:spacing w:line="360" w:lineRule="auto"/>
              <w:textAlignment w:val="center"/>
              <w:rPr>
                <w:kern w:val="0"/>
                <w:sz w:val="28"/>
                <w:szCs w:val="28"/>
              </w:rPr>
            </w:pPr>
            <w:proofErr w:type="gramStart"/>
            <w:r w:rsidRPr="002546C2">
              <w:rPr>
                <w:rFonts w:hint="eastAsia"/>
                <w:kern w:val="0"/>
                <w:sz w:val="28"/>
                <w:szCs w:val="28"/>
              </w:rPr>
              <w:t>影母</w:t>
            </w:r>
            <w:proofErr w:type="gramEnd"/>
          </w:p>
        </w:tc>
        <w:tc>
          <w:tcPr>
            <w:tcW w:w="3719" w:type="dxa"/>
            <w:vAlign w:val="center"/>
          </w:tcPr>
          <w:p w14:paraId="468D3839" w14:textId="77777777" w:rsidR="00CD3ECC" w:rsidRPr="002546C2" w:rsidRDefault="00CD3ECC" w:rsidP="002546C2">
            <w:pPr>
              <w:spacing w:line="360" w:lineRule="auto"/>
              <w:textAlignment w:val="center"/>
              <w:rPr>
                <w:kern w:val="0"/>
                <w:sz w:val="28"/>
                <w:szCs w:val="28"/>
                <w:lang w:eastAsia="zh-TW"/>
              </w:rPr>
            </w:pPr>
            <w:r w:rsidRPr="002546C2">
              <w:rPr>
                <w:rFonts w:hint="eastAsia"/>
                <w:kern w:val="0"/>
                <w:sz w:val="28"/>
                <w:szCs w:val="28"/>
                <w:lang w:eastAsia="zh-TW"/>
              </w:rPr>
              <w:t>益隘賹搤縊螠搤貖嗌膉齸</w:t>
            </w:r>
          </w:p>
        </w:tc>
      </w:tr>
      <w:tr w:rsidR="00CD3ECC" w:rsidRPr="002546C2" w14:paraId="2D5764DF" w14:textId="77777777" w:rsidTr="002546C2">
        <w:trPr>
          <w:trHeight w:val="354"/>
          <w:jc w:val="center"/>
        </w:trPr>
        <w:tc>
          <w:tcPr>
            <w:tcW w:w="2186" w:type="dxa"/>
            <w:vMerge/>
            <w:vAlign w:val="center"/>
          </w:tcPr>
          <w:p w14:paraId="0F9BC5A7" w14:textId="77777777" w:rsidR="00CD3ECC" w:rsidRPr="002546C2" w:rsidRDefault="00CD3ECC" w:rsidP="002546C2">
            <w:pPr>
              <w:spacing w:line="360" w:lineRule="auto"/>
              <w:jc w:val="center"/>
              <w:textAlignment w:val="center"/>
              <w:rPr>
                <w:kern w:val="0"/>
                <w:sz w:val="28"/>
                <w:szCs w:val="28"/>
                <w:lang w:eastAsia="zh-TW"/>
              </w:rPr>
            </w:pPr>
          </w:p>
        </w:tc>
        <w:tc>
          <w:tcPr>
            <w:tcW w:w="851" w:type="dxa"/>
            <w:vAlign w:val="center"/>
          </w:tcPr>
          <w:p w14:paraId="65FA56D5" w14:textId="77777777" w:rsidR="00CD3ECC" w:rsidRPr="002546C2" w:rsidRDefault="00CD3ECC" w:rsidP="002546C2">
            <w:pPr>
              <w:spacing w:line="360" w:lineRule="auto"/>
              <w:textAlignment w:val="center"/>
              <w:rPr>
                <w:kern w:val="0"/>
                <w:sz w:val="28"/>
                <w:szCs w:val="28"/>
              </w:rPr>
            </w:pPr>
            <w:proofErr w:type="gramStart"/>
            <w:r w:rsidRPr="002546C2">
              <w:rPr>
                <w:rFonts w:hint="eastAsia"/>
                <w:kern w:val="0"/>
                <w:sz w:val="28"/>
                <w:szCs w:val="28"/>
              </w:rPr>
              <w:t>疑</w:t>
            </w:r>
            <w:proofErr w:type="gramEnd"/>
            <w:r w:rsidRPr="002546C2">
              <w:rPr>
                <w:rFonts w:hint="eastAsia"/>
                <w:kern w:val="0"/>
                <w:sz w:val="28"/>
                <w:szCs w:val="28"/>
              </w:rPr>
              <w:t>母</w:t>
            </w:r>
          </w:p>
        </w:tc>
        <w:tc>
          <w:tcPr>
            <w:tcW w:w="3719" w:type="dxa"/>
            <w:vAlign w:val="center"/>
          </w:tcPr>
          <w:p w14:paraId="4FE207F0" w14:textId="77777777" w:rsidR="00CD3ECC" w:rsidRPr="002546C2" w:rsidRDefault="00CD3ECC" w:rsidP="002546C2">
            <w:pPr>
              <w:spacing w:line="360" w:lineRule="auto"/>
              <w:textAlignment w:val="center"/>
              <w:rPr>
                <w:kern w:val="0"/>
                <w:sz w:val="28"/>
                <w:szCs w:val="28"/>
              </w:rPr>
            </w:pPr>
            <w:r w:rsidRPr="002546C2">
              <w:rPr>
                <w:rFonts w:hint="eastAsia"/>
                <w:kern w:val="0"/>
                <w:sz w:val="28"/>
                <w:szCs w:val="28"/>
              </w:rPr>
              <w:t>鷁艗</w:t>
            </w:r>
          </w:p>
        </w:tc>
      </w:tr>
      <w:tr w:rsidR="00CD3ECC" w:rsidRPr="002546C2" w14:paraId="053086F5" w14:textId="77777777" w:rsidTr="002546C2">
        <w:trPr>
          <w:trHeight w:val="341"/>
          <w:jc w:val="center"/>
        </w:trPr>
        <w:tc>
          <w:tcPr>
            <w:tcW w:w="2186" w:type="dxa"/>
            <w:vMerge w:val="restart"/>
            <w:vAlign w:val="center"/>
          </w:tcPr>
          <w:p w14:paraId="0CC57AF5" w14:textId="300EC2F2" w:rsidR="00CD3ECC" w:rsidRPr="002546C2" w:rsidRDefault="00CD3ECC" w:rsidP="002546C2">
            <w:pPr>
              <w:spacing w:line="360" w:lineRule="auto"/>
              <w:jc w:val="center"/>
              <w:textAlignment w:val="center"/>
              <w:rPr>
                <w:kern w:val="0"/>
                <w:sz w:val="28"/>
                <w:szCs w:val="28"/>
              </w:rPr>
            </w:pPr>
            <w:r w:rsidRPr="002546C2">
              <w:rPr>
                <w:noProof/>
                <w:sz w:val="28"/>
                <w:szCs w:val="28"/>
              </w:rPr>
              <w:drawing>
                <wp:inline distT="0" distB="0" distL="0" distR="0" wp14:anchorId="6909D551" wp14:editId="239BEE39">
                  <wp:extent cx="133350" cy="128905"/>
                  <wp:effectExtent l="0" t="0" r="0" b="444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3350" cy="128905"/>
                          </a:xfrm>
                          <a:prstGeom prst="rect">
                            <a:avLst/>
                          </a:prstGeom>
                          <a:noFill/>
                          <a:ln>
                            <a:noFill/>
                          </a:ln>
                        </pic:spPr>
                      </pic:pic>
                    </a:graphicData>
                  </a:graphic>
                </wp:inline>
              </w:drawing>
            </w:r>
            <w:r w:rsidRPr="002546C2">
              <w:rPr>
                <w:rFonts w:hint="eastAsia"/>
                <w:kern w:val="0"/>
                <w:sz w:val="28"/>
                <w:szCs w:val="28"/>
              </w:rPr>
              <w:t>聲系：Lit</w:t>
            </w:r>
          </w:p>
        </w:tc>
        <w:tc>
          <w:tcPr>
            <w:tcW w:w="851" w:type="dxa"/>
            <w:vAlign w:val="center"/>
          </w:tcPr>
          <w:p w14:paraId="0F0AC879" w14:textId="77777777" w:rsidR="00CD3ECC" w:rsidRPr="002546C2" w:rsidRDefault="00CD3ECC" w:rsidP="002546C2">
            <w:pPr>
              <w:spacing w:line="360" w:lineRule="auto"/>
              <w:textAlignment w:val="center"/>
              <w:rPr>
                <w:kern w:val="0"/>
                <w:sz w:val="28"/>
                <w:szCs w:val="28"/>
              </w:rPr>
            </w:pPr>
            <w:proofErr w:type="gramStart"/>
            <w:r w:rsidRPr="002546C2">
              <w:rPr>
                <w:rFonts w:hint="eastAsia"/>
                <w:kern w:val="0"/>
                <w:sz w:val="28"/>
                <w:szCs w:val="28"/>
              </w:rPr>
              <w:t>船母</w:t>
            </w:r>
            <w:proofErr w:type="gramEnd"/>
          </w:p>
        </w:tc>
        <w:tc>
          <w:tcPr>
            <w:tcW w:w="3719" w:type="dxa"/>
            <w:vAlign w:val="center"/>
          </w:tcPr>
          <w:p w14:paraId="2BB977AA" w14:textId="77777777" w:rsidR="00CD3ECC" w:rsidRPr="002546C2" w:rsidRDefault="00CD3ECC" w:rsidP="002546C2">
            <w:pPr>
              <w:spacing w:line="360" w:lineRule="auto"/>
              <w:textAlignment w:val="center"/>
              <w:rPr>
                <w:kern w:val="0"/>
                <w:sz w:val="28"/>
                <w:szCs w:val="28"/>
              </w:rPr>
            </w:pPr>
            <w:r w:rsidRPr="002546C2">
              <w:rPr>
                <w:rFonts w:hint="eastAsia"/>
                <w:kern w:val="0"/>
                <w:sz w:val="28"/>
                <w:szCs w:val="28"/>
              </w:rPr>
              <w:t>謚</w:t>
            </w:r>
          </w:p>
        </w:tc>
      </w:tr>
      <w:tr w:rsidR="00CD3ECC" w:rsidRPr="002546C2" w14:paraId="39E278F9" w14:textId="77777777" w:rsidTr="002546C2">
        <w:trPr>
          <w:trHeight w:val="354"/>
          <w:jc w:val="center"/>
        </w:trPr>
        <w:tc>
          <w:tcPr>
            <w:tcW w:w="2186" w:type="dxa"/>
            <w:vMerge/>
            <w:vAlign w:val="center"/>
          </w:tcPr>
          <w:p w14:paraId="31B62272" w14:textId="77777777" w:rsidR="00CD3ECC" w:rsidRPr="002546C2" w:rsidRDefault="00CD3ECC" w:rsidP="002546C2">
            <w:pPr>
              <w:spacing w:line="360" w:lineRule="auto"/>
              <w:textAlignment w:val="center"/>
              <w:rPr>
                <w:kern w:val="0"/>
                <w:sz w:val="28"/>
                <w:szCs w:val="28"/>
              </w:rPr>
            </w:pPr>
          </w:p>
        </w:tc>
        <w:tc>
          <w:tcPr>
            <w:tcW w:w="851" w:type="dxa"/>
            <w:vAlign w:val="center"/>
          </w:tcPr>
          <w:p w14:paraId="33544728" w14:textId="77777777" w:rsidR="00CD3ECC" w:rsidRPr="002546C2" w:rsidRDefault="00CD3ECC" w:rsidP="002546C2">
            <w:pPr>
              <w:spacing w:line="360" w:lineRule="auto"/>
              <w:textAlignment w:val="center"/>
              <w:rPr>
                <w:kern w:val="0"/>
                <w:sz w:val="28"/>
                <w:szCs w:val="28"/>
              </w:rPr>
            </w:pPr>
            <w:r w:rsidRPr="002546C2">
              <w:rPr>
                <w:rFonts w:hint="eastAsia"/>
                <w:kern w:val="0"/>
                <w:sz w:val="28"/>
                <w:szCs w:val="28"/>
              </w:rPr>
              <w:t>以母</w:t>
            </w:r>
          </w:p>
        </w:tc>
        <w:tc>
          <w:tcPr>
            <w:tcW w:w="3719" w:type="dxa"/>
            <w:vAlign w:val="center"/>
          </w:tcPr>
          <w:p w14:paraId="433A97E8" w14:textId="77777777" w:rsidR="00CD3ECC" w:rsidRPr="002546C2" w:rsidRDefault="00CD3ECC" w:rsidP="002546C2">
            <w:pPr>
              <w:spacing w:line="360" w:lineRule="auto"/>
              <w:textAlignment w:val="center"/>
              <w:rPr>
                <w:kern w:val="0"/>
                <w:sz w:val="28"/>
                <w:szCs w:val="28"/>
              </w:rPr>
            </w:pPr>
            <w:r w:rsidRPr="002546C2">
              <w:rPr>
                <w:rFonts w:hint="eastAsia"/>
                <w:kern w:val="0"/>
                <w:sz w:val="28"/>
                <w:szCs w:val="28"/>
              </w:rPr>
              <w:t>溢鎰</w:t>
            </w:r>
          </w:p>
        </w:tc>
      </w:tr>
    </w:tbl>
    <w:p w14:paraId="4047AC31" w14:textId="77777777" w:rsidR="00CD3ECC" w:rsidRPr="002546C2" w:rsidRDefault="00CD3ECC" w:rsidP="002546C2">
      <w:pPr>
        <w:spacing w:line="360" w:lineRule="auto"/>
        <w:ind w:firstLineChars="200" w:firstLine="480"/>
        <w:textAlignment w:val="center"/>
        <w:rPr>
          <w:rFonts w:ascii="Times New Roman" w:hAnsi="Times New Roman" w:cs="金文宋體"/>
          <w:color w:val="000000"/>
          <w:kern w:val="0"/>
          <w:szCs w:val="24"/>
        </w:rPr>
      </w:pPr>
    </w:p>
    <w:p w14:paraId="18A5B56F" w14:textId="77777777" w:rsidR="00CD3ECC" w:rsidRPr="002546C2" w:rsidRDefault="00CD3ECC" w:rsidP="002546C2">
      <w:pPr>
        <w:pStyle w:val="aa"/>
        <w:ind w:firstLine="560"/>
        <w:rPr>
          <w:rFonts w:eastAsia="PMingLiU"/>
          <w:lang w:eastAsia="zh-TW"/>
        </w:rPr>
      </w:pPr>
      <w:r w:rsidRPr="002546C2">
        <w:rPr>
          <w:rFonts w:hint="eastAsia"/>
          <w:lang w:eastAsia="zh-TW"/>
        </w:rPr>
        <w:t>從諧聲分佈上看，“謚”、“溢”、“鎰”是很典型的</w:t>
      </w:r>
      <w:r w:rsidRPr="002546C2">
        <w:rPr>
          <w:lang w:eastAsia="zh-TW"/>
        </w:rPr>
        <w:t>L-</w:t>
      </w:r>
      <w:r w:rsidRPr="002546C2">
        <w:rPr>
          <w:rFonts w:hint="eastAsia"/>
          <w:lang w:eastAsia="zh-TW"/>
        </w:rPr>
        <w:t>類聲母。鄭張尚芳爲了解釋同一諧聲系列中既有以母字又有喉牙音字爲“益”聲系字構擬</w:t>
      </w:r>
      <w:r w:rsidRPr="002546C2">
        <w:rPr>
          <w:lang w:eastAsia="zh-TW"/>
        </w:rPr>
        <w:t>*</w:t>
      </w:r>
      <w:proofErr w:type="spellStart"/>
      <w:r w:rsidRPr="002546C2">
        <w:rPr>
          <w:lang w:eastAsia="zh-TW"/>
        </w:rPr>
        <w:t>ql</w:t>
      </w:r>
      <w:proofErr w:type="spellEnd"/>
      <w:r w:rsidRPr="002546C2">
        <w:rPr>
          <w:lang w:eastAsia="zh-TW"/>
        </w:rPr>
        <w:t>-</w:t>
      </w:r>
      <w:r w:rsidRPr="002546C2">
        <w:rPr>
          <w:rFonts w:hint="eastAsia"/>
          <w:lang w:eastAsia="zh-TW"/>
        </w:rPr>
        <w:t>、</w:t>
      </w:r>
      <w:r w:rsidRPr="002546C2">
        <w:rPr>
          <w:lang w:eastAsia="zh-TW"/>
        </w:rPr>
        <w:t>*kl-</w:t>
      </w:r>
      <w:r w:rsidRPr="002546C2">
        <w:rPr>
          <w:rFonts w:hint="eastAsia"/>
          <w:lang w:eastAsia="zh-TW"/>
        </w:rPr>
        <w:t>、</w:t>
      </w:r>
      <w:r w:rsidRPr="002546C2">
        <w:rPr>
          <w:lang w:eastAsia="zh-TW"/>
        </w:rPr>
        <w:t>*</w:t>
      </w:r>
      <w:r w:rsidRPr="002546C2">
        <w:rPr>
          <w:rFonts w:ascii="MS Mincho" w:eastAsia="MS Mincho" w:hAnsi="MS Mincho" w:cs="MS Mincho" w:hint="eastAsia"/>
          <w:lang w:eastAsia="zh-TW"/>
        </w:rPr>
        <w:t>ɢ</w:t>
      </w:r>
      <w:r w:rsidRPr="002546C2">
        <w:rPr>
          <w:lang w:eastAsia="zh-TW"/>
        </w:rPr>
        <w:t>l-</w:t>
      </w:r>
      <w:r w:rsidRPr="002546C2">
        <w:rPr>
          <w:rFonts w:hint="eastAsia"/>
          <w:lang w:eastAsia="zh-TW"/>
        </w:rPr>
        <w:t>等複輔音，並且將質部的“溢”、“鎰”、“謚”的韻母都構擬爲-</w:t>
      </w:r>
      <w:proofErr w:type="spellStart"/>
      <w:r w:rsidRPr="002546C2">
        <w:rPr>
          <w:rFonts w:hint="eastAsia"/>
          <w:lang w:eastAsia="zh-TW"/>
        </w:rPr>
        <w:t>ig</w:t>
      </w:r>
      <w:proofErr w:type="spellEnd"/>
      <w:r w:rsidRPr="002546C2">
        <w:rPr>
          <w:rFonts w:hint="eastAsia"/>
          <w:lang w:eastAsia="zh-TW"/>
        </w:rPr>
        <w:t>。現在既然已知“益聲系”和“</w:t>
      </w:r>
      <w:r w:rsidRPr="002546C2">
        <w:rPr>
          <w:noProof/>
        </w:rPr>
        <w:drawing>
          <wp:inline distT="0" distB="0" distL="0" distR="0" wp14:anchorId="60EE5FCD" wp14:editId="33DE18E9">
            <wp:extent cx="169182" cy="162000"/>
            <wp:effectExtent l="0" t="0" r="2540" b="0"/>
            <wp:docPr id="910" name="图片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9182" cy="162000"/>
                    </a:xfrm>
                    <a:prstGeom prst="rect">
                      <a:avLst/>
                    </a:prstGeom>
                    <a:noFill/>
                    <a:ln>
                      <a:noFill/>
                    </a:ln>
                  </pic:spPr>
                </pic:pic>
              </a:graphicData>
            </a:graphic>
          </wp:inline>
        </w:drawing>
      </w:r>
      <w:r w:rsidRPr="002546C2">
        <w:rPr>
          <w:rFonts w:hint="eastAsia"/>
          <w:lang w:eastAsia="zh-TW"/>
        </w:rPr>
        <w:t>聲系”可從字形上分開，那麼可以將“益”構擬爲*</w:t>
      </w:r>
      <w:proofErr w:type="spellStart"/>
      <w:r w:rsidRPr="002546C2">
        <w:rPr>
          <w:rFonts w:hint="eastAsia"/>
          <w:lang w:eastAsia="zh-TW"/>
        </w:rPr>
        <w:t>qek</w:t>
      </w:r>
      <w:proofErr w:type="spellEnd"/>
      <w:r w:rsidRPr="002546C2">
        <w:rPr>
          <w:rFonts w:hint="eastAsia"/>
          <w:lang w:eastAsia="zh-TW"/>
        </w:rPr>
        <w:t>，將“溢”構擬爲*lit。二者分屬*</w:t>
      </w:r>
      <w:r w:rsidRPr="002546C2">
        <w:rPr>
          <w:lang w:eastAsia="zh-TW"/>
        </w:rPr>
        <w:t>K</w:t>
      </w:r>
      <w:r w:rsidRPr="002546C2">
        <w:rPr>
          <w:rFonts w:hint="eastAsia"/>
          <w:lang w:eastAsia="zh-TW"/>
        </w:rPr>
        <w:t>ek和*</w:t>
      </w:r>
      <w:r w:rsidRPr="002546C2">
        <w:rPr>
          <w:lang w:eastAsia="zh-TW"/>
        </w:rPr>
        <w:t>L</w:t>
      </w:r>
      <w:r w:rsidRPr="002546C2">
        <w:rPr>
          <w:rFonts w:hint="eastAsia"/>
          <w:lang w:eastAsia="zh-TW"/>
        </w:rPr>
        <w:t>it兩個諧聲組，在讀音上區別明顯。</w:t>
      </w:r>
    </w:p>
    <w:p w14:paraId="282E30CD" w14:textId="77777777" w:rsidR="00CD3ECC" w:rsidRPr="002546C2" w:rsidRDefault="00CD3ECC" w:rsidP="002546C2">
      <w:pPr>
        <w:pStyle w:val="aa"/>
        <w:ind w:firstLine="560"/>
        <w:rPr>
          <w:lang w:eastAsia="zh-TW"/>
        </w:rPr>
      </w:pPr>
      <w:r w:rsidRPr="002546C2">
        <w:rPr>
          <w:rFonts w:hint="eastAsia"/>
          <w:lang w:eastAsia="zh-TW"/>
        </w:rPr>
        <w:t>金文中有賞賜類動詞“</w:t>
      </w:r>
      <w:r w:rsidRPr="002546C2">
        <w:rPr>
          <w:noProof/>
          <w:sz w:val="21"/>
        </w:rPr>
        <w:drawing>
          <wp:inline distT="0" distB="0" distL="0" distR="0" wp14:anchorId="6A6E6986" wp14:editId="28D33371">
            <wp:extent cx="162000" cy="162000"/>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62000" cy="162000"/>
                    </a:xfrm>
                    <a:prstGeom prst="rect">
                      <a:avLst/>
                    </a:prstGeom>
                  </pic:spPr>
                </pic:pic>
              </a:graphicData>
            </a:graphic>
          </wp:inline>
        </w:drawing>
      </w:r>
      <w:r w:rsidRPr="002546C2">
        <w:rPr>
          <w:rFonts w:hint="eastAsia"/>
          <w:lang w:eastAsia="zh-TW"/>
        </w:rPr>
        <w:t>（嗌）”，如</w:t>
      </w:r>
      <w:r w:rsidRPr="00DC1D68">
        <w:rPr>
          <w:rStyle w:val="Char"/>
          <w:rFonts w:hint="eastAsia"/>
        </w:rPr>
        <w:t>“</w:t>
      </w:r>
      <w:r w:rsidRPr="00DC1D68">
        <w:rPr>
          <w:rStyle w:val="Char"/>
          <w:noProof/>
        </w:rPr>
        <w:drawing>
          <wp:inline distT="0" distB="0" distL="0" distR="0" wp14:anchorId="49692FE5" wp14:editId="635F46B8">
            <wp:extent cx="162000" cy="162000"/>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62000" cy="162000"/>
                    </a:xfrm>
                    <a:prstGeom prst="rect">
                      <a:avLst/>
                    </a:prstGeom>
                  </pic:spPr>
                </pic:pic>
              </a:graphicData>
            </a:graphic>
          </wp:inline>
        </w:drawing>
      </w:r>
      <w:r w:rsidRPr="00DC1D68">
        <w:rPr>
          <w:rStyle w:val="Char"/>
          <w:rFonts w:hint="eastAsia"/>
        </w:rPr>
        <w:t>貝十朋，用作寶簋”（敖叔微簋，銘圖</w:t>
      </w:r>
      <w:r w:rsidRPr="00DC1D68">
        <w:rPr>
          <w:rStyle w:val="Char"/>
        </w:rPr>
        <w:t>5135</w:t>
      </w:r>
      <w:r w:rsidRPr="00DC1D68">
        <w:rPr>
          <w:rStyle w:val="Char"/>
          <w:rFonts w:hint="eastAsia"/>
        </w:rPr>
        <w:t>）、“</w:t>
      </w:r>
      <w:r w:rsidRPr="00DC1D68">
        <w:rPr>
          <w:rStyle w:val="Char"/>
          <w:noProof/>
        </w:rPr>
        <w:drawing>
          <wp:inline distT="0" distB="0" distL="0" distR="0" wp14:anchorId="5928FB93" wp14:editId="1448247A">
            <wp:extent cx="162560" cy="162560"/>
            <wp:effectExtent l="0" t="0" r="8890"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DC1D68">
        <w:rPr>
          <w:rStyle w:val="Char"/>
          <w:rFonts w:hint="eastAsia"/>
        </w:rPr>
        <w:t>貝十朋，敢對揚王休，用作尹姞寶簋”（夷伯夷簋，銘圖51</w:t>
      </w:r>
      <w:r w:rsidRPr="00DC1D68">
        <w:rPr>
          <w:rStyle w:val="Char"/>
        </w:rPr>
        <w:t>58</w:t>
      </w:r>
      <w:r w:rsidRPr="00DC1D68">
        <w:rPr>
          <w:rStyle w:val="Char"/>
          <w:rFonts w:hint="eastAsia"/>
        </w:rPr>
        <w:t>）</w:t>
      </w:r>
      <w:r w:rsidRPr="002546C2">
        <w:rPr>
          <w:rFonts w:hint="eastAsia"/>
          <w:lang w:eastAsia="zh-TW"/>
        </w:rPr>
        <w:t>等，以往或讀爲“賜/錫”。根據上文的討論，該說不能成立，應從有些學者的意見讀爲訓“加”之“益”。榮仲方鼎銘有“</w:t>
      </w:r>
      <w:r w:rsidRPr="002546C2">
        <w:rPr>
          <w:rFonts w:eastAsia="仿宋" w:cs="金文宋體" w:hint="eastAsia"/>
          <w:iCs/>
          <w:color w:val="404040"/>
          <w:kern w:val="0"/>
          <w:szCs w:val="24"/>
          <w:lang w:eastAsia="zh-TW"/>
        </w:rPr>
        <w:t>子加榮仲瑒瓚一、牲大牢</w:t>
      </w:r>
      <w:r w:rsidRPr="002546C2">
        <w:rPr>
          <w:rFonts w:hint="eastAsia"/>
          <w:lang w:eastAsia="zh-TW"/>
        </w:rPr>
        <w:t>”之語（《銘圖》0</w:t>
      </w:r>
      <w:r w:rsidRPr="002546C2">
        <w:rPr>
          <w:lang w:eastAsia="zh-TW"/>
        </w:rPr>
        <w:t>2412</w:t>
      </w:r>
      <w:r w:rsidRPr="002546C2">
        <w:rPr>
          <w:rFonts w:hint="eastAsia"/>
          <w:lang w:eastAsia="zh-TW"/>
        </w:rPr>
        <w:t>），“加”之義與“益”近。</w:t>
      </w:r>
    </w:p>
    <w:p w14:paraId="0F12FB46" w14:textId="77777777" w:rsidR="00CD3ECC" w:rsidRPr="002546C2" w:rsidRDefault="00CD3ECC" w:rsidP="002546C2">
      <w:pPr>
        <w:pStyle w:val="aa"/>
        <w:ind w:firstLine="560"/>
        <w:rPr>
          <w:rFonts w:eastAsia="PMingLiU"/>
          <w:lang w:eastAsia="zh-TW"/>
        </w:rPr>
      </w:pPr>
      <w:r w:rsidRPr="002546C2">
        <w:rPr>
          <w:lang w:eastAsia="zh-TW"/>
        </w:rPr>
        <w:lastRenderedPageBreak/>
        <w:t>我們再來看《</w:t>
      </w:r>
      <w:r w:rsidRPr="002546C2">
        <w:rPr>
          <w:rFonts w:hint="eastAsia"/>
          <w:lang w:eastAsia="zh-TW"/>
        </w:rPr>
        <w:t>五紀</w:t>
      </w:r>
      <w:r w:rsidRPr="002546C2">
        <w:rPr>
          <w:lang w:eastAsia="zh-TW"/>
        </w:rPr>
        <w:t>》</w:t>
      </w:r>
      <w:r w:rsidRPr="002546C2">
        <w:rPr>
          <w:rFonts w:hint="eastAsia"/>
          <w:lang w:eastAsia="zh-TW"/>
        </w:rPr>
        <w:t>簡8</w:t>
      </w:r>
      <w:r w:rsidRPr="002546C2">
        <w:rPr>
          <w:lang w:eastAsia="zh-TW"/>
        </w:rPr>
        <w:t>9的</w:t>
      </w:r>
      <w:r w:rsidRPr="002546C2">
        <w:rPr>
          <w:noProof/>
          <w:lang w:eastAsia="zh-TW"/>
        </w:rPr>
        <w:drawing>
          <wp:inline distT="0" distB="0" distL="0" distR="0" wp14:anchorId="2EAC0947" wp14:editId="18ECC209">
            <wp:extent cx="196898" cy="252000"/>
            <wp:effectExtent l="0" t="0" r="0" b="0"/>
            <wp:docPr id="902" name="图片 902" descr="D:\Programm huancun\YoudaoCloud\schriftzeichen@qq.com\dc88daeea0864d0fade43624cfbff60f\clip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gramm huancun\YoudaoCloud\schriftzeichen@qq.com\dc88daeea0864d0fade43624cfbff60f\clipboard.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6898" cy="252000"/>
                    </a:xfrm>
                    <a:prstGeom prst="rect">
                      <a:avLst/>
                    </a:prstGeom>
                    <a:noFill/>
                    <a:ln>
                      <a:noFill/>
                    </a:ln>
                  </pic:spPr>
                </pic:pic>
              </a:graphicData>
            </a:graphic>
          </wp:inline>
        </w:drawing>
      </w:r>
      <w:r w:rsidRPr="002546C2">
        <w:rPr>
          <w:rFonts w:hint="eastAsia"/>
          <w:lang w:eastAsia="zh-TW"/>
        </w:rPr>
        <w:t>字。該字右旁爲</w:t>
      </w:r>
      <w:r w:rsidRPr="002546C2">
        <w:rPr>
          <w:noProof/>
        </w:rPr>
        <w:drawing>
          <wp:inline distT="0" distB="0" distL="0" distR="0" wp14:anchorId="4DDC938F" wp14:editId="2215A8F2">
            <wp:extent cx="170526" cy="162000"/>
            <wp:effectExtent l="0" t="0" r="1270" b="0"/>
            <wp:docPr id="904" name="图片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70526" cy="162000"/>
                    </a:xfrm>
                    <a:prstGeom prst="rect">
                      <a:avLst/>
                    </a:prstGeom>
                  </pic:spPr>
                </pic:pic>
              </a:graphicData>
            </a:graphic>
          </wp:inline>
        </w:drawing>
      </w:r>
      <w:r w:rsidRPr="002546C2">
        <w:rPr>
          <w:rFonts w:hint="eastAsia"/>
          <w:lang w:eastAsia="zh-TW"/>
        </w:rPr>
        <w:t>，應當隸定作</w:t>
      </w:r>
      <w:r w:rsidRPr="002546C2">
        <w:rPr>
          <w:noProof/>
        </w:rPr>
        <w:drawing>
          <wp:inline distT="0" distB="0" distL="0" distR="0" wp14:anchorId="33FF1725" wp14:editId="5C27A801">
            <wp:extent cx="158529" cy="162000"/>
            <wp:effectExtent l="0" t="0" r="0" b="0"/>
            <wp:docPr id="905" name="图片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58529" cy="162000"/>
                    </a:xfrm>
                    <a:prstGeom prst="rect">
                      <a:avLst/>
                    </a:prstGeom>
                  </pic:spPr>
                </pic:pic>
              </a:graphicData>
            </a:graphic>
          </wp:inline>
        </w:drawing>
      </w:r>
      <w:r w:rsidRPr="002546C2">
        <w:rPr>
          <w:rFonts w:hint="eastAsia"/>
          <w:lang w:eastAsia="zh-TW"/>
        </w:rPr>
        <w:t>。“足曰立步遲速還”中的“立”、“步”、“遲（徐行）”、“速（疾行）”、“還”都是足部動作，據此可知“手曰</w:t>
      </w:r>
      <w:r w:rsidRPr="002546C2">
        <w:rPr>
          <w:noProof/>
        </w:rPr>
        <w:drawing>
          <wp:inline distT="0" distB="0" distL="0" distR="0" wp14:anchorId="786505BA" wp14:editId="5699A8D4">
            <wp:extent cx="158529" cy="162000"/>
            <wp:effectExtent l="0" t="0" r="0" b="0"/>
            <wp:docPr id="909" name="图片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58529" cy="162000"/>
                    </a:xfrm>
                    <a:prstGeom prst="rect">
                      <a:avLst/>
                    </a:prstGeom>
                  </pic:spPr>
                </pic:pic>
              </a:graphicData>
            </a:graphic>
          </wp:inline>
        </w:drawing>
      </w:r>
      <w:r w:rsidRPr="002546C2">
        <w:rPr>
          <w:noProof/>
          <w:lang w:eastAsia="zh-TW"/>
        </w:rPr>
        <w:drawing>
          <wp:inline distT="0" distB="0" distL="0" distR="0" wp14:anchorId="5FEEBB62" wp14:editId="64978DCB">
            <wp:extent cx="162000" cy="162000"/>
            <wp:effectExtent l="0" t="0" r="9525" b="9525"/>
            <wp:docPr id="907" name="图片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2546C2">
        <w:rPr>
          <w:noProof/>
          <w:lang w:eastAsia="zh-TW"/>
        </w:rPr>
        <w:drawing>
          <wp:inline distT="0" distB="0" distL="0" distR="0" wp14:anchorId="252793DE" wp14:editId="7A606D6F">
            <wp:extent cx="162000" cy="162000"/>
            <wp:effectExtent l="0" t="0" r="9525" b="9525"/>
            <wp:docPr id="908" name="图片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2546C2">
        <w:rPr>
          <w:rFonts w:hint="eastAsia"/>
          <w:lang w:eastAsia="zh-TW"/>
        </w:rPr>
        <w:t>量秉”中的“</w:t>
      </w:r>
      <w:r w:rsidRPr="002546C2">
        <w:rPr>
          <w:noProof/>
        </w:rPr>
        <w:drawing>
          <wp:inline distT="0" distB="0" distL="0" distR="0" wp14:anchorId="60532798" wp14:editId="7122DE30">
            <wp:extent cx="158529" cy="162000"/>
            <wp:effectExtent l="0" t="0" r="0" b="0"/>
            <wp:docPr id="911" name="图片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58529" cy="162000"/>
                    </a:xfrm>
                    <a:prstGeom prst="rect">
                      <a:avLst/>
                    </a:prstGeom>
                  </pic:spPr>
                </pic:pic>
              </a:graphicData>
            </a:graphic>
          </wp:inline>
        </w:drawing>
      </w:r>
      <w:r w:rsidRPr="002546C2">
        <w:rPr>
          <w:rFonts w:hint="eastAsia"/>
          <w:lang w:eastAsia="zh-TW"/>
        </w:rPr>
        <w:t>”應該是某種手部動作。我們認為該字應當讀作“抶”*l</w:t>
      </w:r>
      <w:r w:rsidRPr="002546C2">
        <w:rPr>
          <w:rFonts w:ascii="MS Mincho" w:eastAsia="MS Mincho" w:hAnsi="MS Mincho" w:cs="MS Mincho" w:hint="eastAsia"/>
          <w:lang w:eastAsia="zh-TW"/>
        </w:rPr>
        <w:t>̥</w:t>
      </w:r>
      <w:r w:rsidRPr="002546C2">
        <w:rPr>
          <w:rFonts w:hint="eastAsia"/>
          <w:lang w:eastAsia="zh-TW"/>
        </w:rPr>
        <w:t>it。《說文》：“抶，笞擊也。”段玉裁注：“笞所以擊也。抶之見《左傳》者多矣。”</w:t>
      </w:r>
    </w:p>
    <w:p w14:paraId="663E54E4" w14:textId="66C19B0B" w:rsidR="00CD3ECC" w:rsidRDefault="00CD3ECC" w:rsidP="002546C2">
      <w:pPr>
        <w:pStyle w:val="aa"/>
        <w:ind w:firstLine="560"/>
        <w:rPr>
          <w:rFonts w:eastAsia="PMingLiU"/>
          <w:lang w:eastAsia="zh-TW"/>
        </w:rPr>
      </w:pPr>
      <w:r w:rsidRPr="002546C2">
        <w:rPr>
          <w:rFonts w:hint="eastAsia"/>
          <w:lang w:eastAsia="zh-TW"/>
        </w:rPr>
        <w:t>《五紀》簡1之</w:t>
      </w:r>
      <w:r w:rsidRPr="002546C2">
        <w:rPr>
          <w:rFonts w:cs="宋体"/>
          <w:noProof/>
          <w:spacing w:val="48"/>
          <w:kern w:val="0"/>
          <w:szCs w:val="24"/>
        </w:rPr>
        <w:drawing>
          <wp:inline distT="0" distB="0" distL="0" distR="0" wp14:anchorId="61B2CDD3" wp14:editId="238EF132">
            <wp:extent cx="177430" cy="252000"/>
            <wp:effectExtent l="0" t="0" r="0" b="0"/>
            <wp:docPr id="912" name="图片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7430" cy="252000"/>
                    </a:xfrm>
                    <a:prstGeom prst="rect">
                      <a:avLst/>
                    </a:prstGeom>
                    <a:noFill/>
                    <a:ln>
                      <a:noFill/>
                    </a:ln>
                  </pic:spPr>
                </pic:pic>
              </a:graphicData>
            </a:graphic>
          </wp:inline>
        </w:drawing>
      </w:r>
      <w:r w:rsidRPr="002546C2">
        <w:rPr>
          <w:rFonts w:hint="eastAsia"/>
          <w:lang w:eastAsia="zh-TW"/>
        </w:rPr>
        <w:t>字整理者隸定作“洫”，甚確。但是“血”*</w:t>
      </w:r>
      <w:proofErr w:type="spellStart"/>
      <w:r w:rsidRPr="002546C2">
        <w:rPr>
          <w:lang w:eastAsia="zh-TW"/>
        </w:rPr>
        <w:t>qh</w:t>
      </w:r>
      <w:r w:rsidRPr="002546C2">
        <w:rPr>
          <w:rFonts w:ascii="Cambria" w:hAnsi="Cambria" w:cs="Cambria"/>
          <w:lang w:eastAsia="zh-TW"/>
        </w:rPr>
        <w:t>ʷ</w:t>
      </w:r>
      <w:r w:rsidRPr="002546C2">
        <w:rPr>
          <w:lang w:eastAsia="zh-TW"/>
        </w:rPr>
        <w:t>i:t</w:t>
      </w:r>
      <w:proofErr w:type="spellEnd"/>
      <w:r w:rsidRPr="002546C2">
        <w:rPr>
          <w:rFonts w:hint="eastAsia"/>
          <w:lang w:eastAsia="zh-TW"/>
        </w:rPr>
        <w:t>聲母與“溢”*lit有別，不能直接相通。然而揆諸文意，這個字表示的確實是“溢”、“涌”之類的意思。</w:t>
      </w:r>
      <w:r w:rsidR="00251946">
        <w:rPr>
          <w:rFonts w:hint="eastAsia"/>
          <w:lang w:eastAsia="zh-TW"/>
        </w:rPr>
        <w:t>我們</w:t>
      </w:r>
      <w:r w:rsidRPr="002546C2">
        <w:rPr>
          <w:rFonts w:hint="eastAsia"/>
          <w:lang w:eastAsia="zh-TW"/>
        </w:rPr>
        <w:t>在此提出兩種解釋思路供讀者參考。一種思路是“洫”可能應當讀爲“潏”*</w:t>
      </w:r>
      <w:r w:rsidRPr="002546C2">
        <w:rPr>
          <w:rFonts w:ascii="MS Mincho" w:eastAsia="MS Mincho" w:hAnsi="MS Mincho" w:cs="MS Mincho" w:hint="eastAsia"/>
          <w:lang w:eastAsia="zh-TW"/>
        </w:rPr>
        <w:t>ɢ</w:t>
      </w:r>
      <w:proofErr w:type="spellStart"/>
      <w:r w:rsidRPr="002546C2">
        <w:rPr>
          <w:rFonts w:ascii="Cambria" w:hAnsi="Cambria" w:cs="Cambria"/>
          <w:lang w:eastAsia="zh-TW"/>
        </w:rPr>
        <w:t>ʷ</w:t>
      </w:r>
      <w:r w:rsidRPr="002546C2">
        <w:rPr>
          <w:lang w:eastAsia="zh-TW"/>
        </w:rPr>
        <w:t>it</w:t>
      </w:r>
      <w:proofErr w:type="spellEnd"/>
      <w:r w:rsidRPr="002546C2">
        <w:rPr>
          <w:rFonts w:hint="eastAsia"/>
          <w:lang w:eastAsia="zh-TW"/>
        </w:rPr>
        <w:t>。《說文》：“潏，涌出也。”段玉裁注：“《上林賦》‘潏潏淈淈’，李善皆引《說文》證之。應劭、晉灼注《上林賦》云：‘潏，湧出聲也。’《江賦》：‘潏湟淴泱’。《南都賦》：‘</w:t>
      </w:r>
      <w:r w:rsidRPr="002546C2">
        <w:rPr>
          <w:rFonts w:ascii="SimSun-ExtB" w:eastAsia="SimSun-ExtB" w:hAnsi="SimSun-ExtB" w:cs="SimSun-ExtB" w:hint="eastAsia"/>
          <w:lang w:eastAsia="zh-TW"/>
        </w:rPr>
        <w:t>𣳚</w:t>
      </w:r>
      <w:r w:rsidRPr="002546C2">
        <w:rPr>
          <w:rFonts w:hint="eastAsia"/>
          <w:lang w:eastAsia="zh-TW"/>
        </w:rPr>
        <w:t>滑瀎潏，潛㕎洞出。’”第二種思路是“洫”可能爲“溢”的訛字，讀爲“泆”。“血”和“</w:t>
      </w:r>
      <w:r w:rsidRPr="002546C2">
        <w:rPr>
          <w:noProof/>
        </w:rPr>
        <w:drawing>
          <wp:inline distT="0" distB="0" distL="0" distR="0" wp14:anchorId="3DC7C0F7" wp14:editId="3342873E">
            <wp:extent cx="169182" cy="162000"/>
            <wp:effectExtent l="0" t="0" r="2540" b="0"/>
            <wp:docPr id="913" name="图片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9182" cy="162000"/>
                    </a:xfrm>
                    <a:prstGeom prst="rect">
                      <a:avLst/>
                    </a:prstGeom>
                    <a:noFill/>
                    <a:ln>
                      <a:noFill/>
                    </a:ln>
                  </pic:spPr>
                </pic:pic>
              </a:graphicData>
            </a:graphic>
          </wp:inline>
        </w:drawing>
      </w:r>
      <w:r w:rsidRPr="002546C2">
        <w:rPr>
          <w:rFonts w:hint="eastAsia"/>
          <w:lang w:eastAsia="zh-TW"/>
        </w:rPr>
        <w:t>”字形相近，常有訛混。“卹”西周金文作</w:t>
      </w:r>
      <w:r w:rsidRPr="002546C2">
        <w:rPr>
          <w:noProof/>
        </w:rPr>
        <w:drawing>
          <wp:inline distT="0" distB="0" distL="0" distR="0" wp14:anchorId="1A4B2241" wp14:editId="4F6DCB17">
            <wp:extent cx="226193" cy="252000"/>
            <wp:effectExtent l="0" t="0" r="2540" b="0"/>
            <wp:docPr id="915" name="图片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26193" cy="252000"/>
                    </a:xfrm>
                    <a:prstGeom prst="rect">
                      <a:avLst/>
                    </a:prstGeom>
                  </pic:spPr>
                </pic:pic>
              </a:graphicData>
            </a:graphic>
          </wp:inline>
        </w:drawing>
      </w:r>
      <w:r w:rsidRPr="002546C2">
        <w:rPr>
          <w:rFonts w:hint="eastAsia"/>
          <w:lang w:eastAsia="zh-TW"/>
        </w:rPr>
        <w:t>，從</w:t>
      </w:r>
      <w:r w:rsidRPr="002546C2">
        <w:rPr>
          <w:noProof/>
        </w:rPr>
        <w:drawing>
          <wp:inline distT="0" distB="0" distL="0" distR="0" wp14:anchorId="42150307" wp14:editId="3B21FCEF">
            <wp:extent cx="142932" cy="151200"/>
            <wp:effectExtent l="0" t="0" r="0" b="1270"/>
            <wp:docPr id="916" name="图片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42932" cy="151200"/>
                    </a:xfrm>
                    <a:prstGeom prst="rect">
                      <a:avLst/>
                    </a:prstGeom>
                  </pic:spPr>
                </pic:pic>
              </a:graphicData>
            </a:graphic>
          </wp:inline>
        </w:drawing>
      </w:r>
      <w:r w:rsidRPr="002546C2">
        <w:rPr>
          <w:rFonts w:hint="eastAsia"/>
          <w:lang w:eastAsia="zh-TW"/>
        </w:rPr>
        <w:t>血聲。戰國楚簡中“卹”作</w:t>
      </w:r>
      <w:r w:rsidRPr="002546C2">
        <w:rPr>
          <w:noProof/>
        </w:rPr>
        <w:drawing>
          <wp:inline distT="0" distB="0" distL="0" distR="0" wp14:anchorId="21F12B0D" wp14:editId="3C0D5D7A">
            <wp:extent cx="222698" cy="252000"/>
            <wp:effectExtent l="0" t="0" r="6350" b="0"/>
            <wp:docPr id="917" name="图片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22698" cy="252000"/>
                    </a:xfrm>
                    <a:prstGeom prst="rect">
                      <a:avLst/>
                    </a:prstGeom>
                  </pic:spPr>
                </pic:pic>
              </a:graphicData>
            </a:graphic>
          </wp:inline>
        </w:drawing>
      </w:r>
      <w:r w:rsidRPr="002546C2">
        <w:rPr>
          <w:rFonts w:hint="eastAsia"/>
          <w:lang w:eastAsia="zh-TW"/>
        </w:rPr>
        <w:t>（清·《皇門》8），與西周文字構形相同；但亦有作</w:t>
      </w:r>
      <w:r w:rsidRPr="002546C2">
        <w:rPr>
          <w:noProof/>
        </w:rPr>
        <w:drawing>
          <wp:inline distT="0" distB="0" distL="0" distR="0" wp14:anchorId="67C7DD4C" wp14:editId="79818D7D">
            <wp:extent cx="223606" cy="252000"/>
            <wp:effectExtent l="0" t="0" r="5080" b="0"/>
            <wp:docPr id="918" name="图片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23606" cy="252000"/>
                    </a:xfrm>
                    <a:prstGeom prst="rect">
                      <a:avLst/>
                    </a:prstGeom>
                  </pic:spPr>
                </pic:pic>
              </a:graphicData>
            </a:graphic>
          </wp:inline>
        </w:drawing>
      </w:r>
      <w:r w:rsidRPr="002546C2">
        <w:rPr>
          <w:rFonts w:hint="eastAsia"/>
          <w:lang w:eastAsia="zh-TW"/>
        </w:rPr>
        <w:t>（清·《啻門》1</w:t>
      </w:r>
      <w:r w:rsidRPr="002546C2">
        <w:rPr>
          <w:lang w:eastAsia="zh-TW"/>
        </w:rPr>
        <w:t>7</w:t>
      </w:r>
      <w:r w:rsidRPr="002546C2">
        <w:rPr>
          <w:rFonts w:hint="eastAsia"/>
          <w:lang w:eastAsia="zh-TW"/>
        </w:rPr>
        <w:t>）者，其中的“血”訛爲“</w:t>
      </w:r>
      <w:r w:rsidRPr="002546C2">
        <w:rPr>
          <w:noProof/>
        </w:rPr>
        <w:drawing>
          <wp:inline distT="0" distB="0" distL="0" distR="0" wp14:anchorId="7A1DEF4A" wp14:editId="6971E5E3">
            <wp:extent cx="169182" cy="162000"/>
            <wp:effectExtent l="0" t="0" r="2540" b="0"/>
            <wp:docPr id="919" name="图片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9182" cy="162000"/>
                    </a:xfrm>
                    <a:prstGeom prst="rect">
                      <a:avLst/>
                    </a:prstGeom>
                    <a:noFill/>
                    <a:ln>
                      <a:noFill/>
                    </a:ln>
                  </pic:spPr>
                </pic:pic>
              </a:graphicData>
            </a:graphic>
          </wp:inline>
        </w:drawing>
      </w:r>
      <w:r w:rsidRPr="002546C2">
        <w:rPr>
          <w:rFonts w:hint="eastAsia"/>
          <w:lang w:eastAsia="zh-TW"/>
        </w:rPr>
        <w:t>”。《詩經》“假以溢我”，《說文》引作“誐以謐我”，《左傳》引作“何以恤我”。毛《傳》：“假，嘉。溢，慎也。”馬瑞辰引《爾雅》：“溢、慎、謐，</w:t>
      </w:r>
      <w:r w:rsidRPr="002546C2">
        <w:rPr>
          <w:rFonts w:hint="eastAsia"/>
          <w:lang w:eastAsia="zh-TW"/>
        </w:rPr>
        <w:lastRenderedPageBreak/>
        <w:t>靜也”，認爲“假以溢我”意思是“善以綏我”。《說文》：“侐，靜也”。段玉裁在“侐”字頭下指出“溢”爲“恤”之訛，“恤”爲“侐”之假。段玉裁說可從，“溢”和“恤”讀音不同，《詩經》中此處異文當爲字形訛混所致。秦漢文字中“血”和“</w:t>
      </w:r>
      <w:r w:rsidRPr="002546C2">
        <w:rPr>
          <w:noProof/>
        </w:rPr>
        <w:drawing>
          <wp:inline distT="0" distB="0" distL="0" distR="0" wp14:anchorId="518D26FB" wp14:editId="2F1D4C24">
            <wp:extent cx="169182" cy="162000"/>
            <wp:effectExtent l="0" t="0" r="2540" b="0"/>
            <wp:docPr id="920" name="图片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9182" cy="162000"/>
                    </a:xfrm>
                    <a:prstGeom prst="rect">
                      <a:avLst/>
                    </a:prstGeom>
                    <a:noFill/>
                    <a:ln>
                      <a:noFill/>
                    </a:ln>
                  </pic:spPr>
                </pic:pic>
              </a:graphicData>
            </a:graphic>
          </wp:inline>
        </w:drawing>
      </w:r>
      <w:r w:rsidRPr="002546C2">
        <w:rPr>
          <w:rFonts w:hint="eastAsia"/>
          <w:lang w:eastAsia="zh-TW"/>
        </w:rPr>
        <w:t>”寫法和戰國文字相似，亦只爭“八”形有無。二者亦經常相混，例如馬王堆帛書中“溢”作</w:t>
      </w:r>
      <w:r w:rsidRPr="002546C2">
        <w:rPr>
          <w:noProof/>
        </w:rPr>
        <w:drawing>
          <wp:inline distT="0" distB="0" distL="0" distR="0" wp14:anchorId="11FEDC92" wp14:editId="79607832">
            <wp:extent cx="207548" cy="172800"/>
            <wp:effectExtent l="0" t="0" r="2540" b="0"/>
            <wp:docPr id="2525" name="图片 2525" descr="C:\Users\Lenovo\Desktop\TT截图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Users\Lenovo\Desktop\TT截图未命名.jp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7548" cy="172800"/>
                    </a:xfrm>
                    <a:prstGeom prst="rect">
                      <a:avLst/>
                    </a:prstGeom>
                    <a:noFill/>
                    <a:ln>
                      <a:noFill/>
                    </a:ln>
                  </pic:spPr>
                </pic:pic>
              </a:graphicData>
            </a:graphic>
          </wp:inline>
        </w:drawing>
      </w:r>
      <w:r w:rsidRPr="002546C2">
        <w:rPr>
          <w:rFonts w:hint="eastAsia"/>
          <w:lang w:eastAsia="zh-TW"/>
        </w:rPr>
        <w:t>，右旁訛爲“皿”。衡方碑“謚”作</w:t>
      </w:r>
      <w:r w:rsidRPr="002546C2">
        <w:rPr>
          <w:noProof/>
        </w:rPr>
        <w:drawing>
          <wp:inline distT="0" distB="0" distL="0" distR="0" wp14:anchorId="04F007FC" wp14:editId="076EFEBB">
            <wp:extent cx="193038" cy="172800"/>
            <wp:effectExtent l="0" t="0" r="0" b="0"/>
            <wp:docPr id="2526" name="图片 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93038" cy="172800"/>
                    </a:xfrm>
                    <a:prstGeom prst="rect">
                      <a:avLst/>
                    </a:prstGeom>
                  </pic:spPr>
                </pic:pic>
              </a:graphicData>
            </a:graphic>
          </wp:inline>
        </w:drawing>
      </w:r>
      <w:r w:rsidRPr="002546C2">
        <w:rPr>
          <w:rFonts w:hint="eastAsia"/>
          <w:lang w:eastAsia="zh-TW"/>
        </w:rPr>
        <w:t>，右旁訛爲“血”。因此“洫”很可能是“溢”的訛字。但聯繫該篇用从“</w:t>
      </w:r>
      <w:r w:rsidRPr="002546C2">
        <w:rPr>
          <w:noProof/>
        </w:rPr>
        <w:drawing>
          <wp:inline distT="0" distB="0" distL="0" distR="0" wp14:anchorId="482EF78B" wp14:editId="4CDB5E65">
            <wp:extent cx="169182" cy="16200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9182" cy="162000"/>
                    </a:xfrm>
                    <a:prstGeom prst="rect">
                      <a:avLst/>
                    </a:prstGeom>
                    <a:noFill/>
                    <a:ln>
                      <a:noFill/>
                    </a:ln>
                  </pic:spPr>
                </pic:pic>
              </a:graphicData>
            </a:graphic>
          </wp:inline>
        </w:drawing>
      </w:r>
      <w:r w:rsidRPr="002546C2">
        <w:rPr>
          <w:rFonts w:hint="eastAsia"/>
          <w:lang w:eastAsia="zh-TW"/>
        </w:rPr>
        <w:t>”聲的“</w:t>
      </w:r>
      <w:r w:rsidRPr="002546C2">
        <w:rPr>
          <w:noProof/>
          <w:lang w:eastAsia="zh-TW"/>
        </w:rPr>
        <w:drawing>
          <wp:inline distT="0" distB="0" distL="0" distR="0" wp14:anchorId="16C12CCC" wp14:editId="0BE05B5D">
            <wp:extent cx="196898" cy="252000"/>
            <wp:effectExtent l="0" t="0" r="0" b="0"/>
            <wp:docPr id="4" name="图片 4" descr="D:\Programm huancun\YoudaoCloud\schriftzeichen@qq.com\dc88daeea0864d0fade43624cfbff60f\clip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gramm huancun\YoudaoCloud\schriftzeichen@qq.com\dc88daeea0864d0fade43624cfbff60f\clipboard.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6898" cy="252000"/>
                    </a:xfrm>
                    <a:prstGeom prst="rect">
                      <a:avLst/>
                    </a:prstGeom>
                    <a:noFill/>
                    <a:ln>
                      <a:noFill/>
                    </a:ln>
                  </pic:spPr>
                </pic:pic>
              </a:graphicData>
            </a:graphic>
          </wp:inline>
        </w:drawing>
      </w:r>
      <w:r w:rsidRPr="002546C2">
        <w:rPr>
          <w:rFonts w:hint="eastAsia"/>
          <w:lang w:eastAsia="zh-TW"/>
        </w:rPr>
        <w:t>”表示“抶”的情況來看，“</w:t>
      </w:r>
      <w:r w:rsidRPr="002546C2">
        <w:rPr>
          <w:rFonts w:cs="宋体"/>
          <w:noProof/>
          <w:spacing w:val="48"/>
          <w:kern w:val="0"/>
          <w:szCs w:val="24"/>
        </w:rPr>
        <w:drawing>
          <wp:inline distT="0" distB="0" distL="0" distR="0" wp14:anchorId="391DBCAD" wp14:editId="44DC1409">
            <wp:extent cx="177430" cy="2520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7430" cy="252000"/>
                    </a:xfrm>
                    <a:prstGeom prst="rect">
                      <a:avLst/>
                    </a:prstGeom>
                    <a:noFill/>
                    <a:ln>
                      <a:noFill/>
                    </a:ln>
                  </pic:spPr>
                </pic:pic>
              </a:graphicData>
            </a:graphic>
          </wp:inline>
        </w:drawing>
      </w:r>
      <w:r w:rsidRPr="002546C2">
        <w:rPr>
          <w:rFonts w:hint="eastAsia"/>
          <w:lang w:eastAsia="zh-TW"/>
        </w:rPr>
        <w:t>”很可能是楚文字中的“泆”字。《說文·水部》：“泆，水所蕩泆也。”段玉裁注：“蕩泆者，動盪奔突而出。”如果按照我們第一種思路，則原釋文當改為“洫（潏）”；如果按照我們第二種思路，則原釋文當改作“洫〈溢〉（泆）”。</w:t>
      </w:r>
    </w:p>
    <w:p w14:paraId="72C48463" w14:textId="77777777" w:rsidR="00CD3ECC" w:rsidRPr="002546C2" w:rsidRDefault="00CD3ECC" w:rsidP="002546C2">
      <w:pPr>
        <w:spacing w:line="360" w:lineRule="auto"/>
        <w:ind w:firstLineChars="200" w:firstLine="480"/>
        <w:jc w:val="left"/>
        <w:textAlignment w:val="center"/>
        <w:rPr>
          <w:rFonts w:ascii="Times New Roman" w:eastAsia="PMingLiU" w:hAnsi="Times New Roman"/>
          <w:lang w:eastAsia="zh-TW"/>
        </w:rPr>
      </w:pPr>
    </w:p>
    <w:p w14:paraId="004B8BF8" w14:textId="77777777" w:rsidR="00CD3ECC" w:rsidRPr="002546C2" w:rsidRDefault="00CD3ECC" w:rsidP="002546C2">
      <w:pPr>
        <w:pStyle w:val="aa"/>
        <w:ind w:firstLine="562"/>
        <w:rPr>
          <w:rFonts w:eastAsia="PMingLiU"/>
          <w:b/>
          <w:bCs/>
          <w:lang w:eastAsia="zh-TW"/>
        </w:rPr>
      </w:pPr>
      <w:r w:rsidRPr="002546C2">
        <w:rPr>
          <w:rFonts w:hint="eastAsia"/>
          <w:b/>
          <w:bCs/>
          <w:lang w:eastAsia="zh-TW"/>
        </w:rPr>
        <w:t>三、說《五紀》中兩處“遺”字的釋讀</w:t>
      </w:r>
    </w:p>
    <w:p w14:paraId="6D45541A" w14:textId="77777777" w:rsidR="00CD3ECC" w:rsidRPr="002546C2" w:rsidRDefault="00CD3ECC" w:rsidP="002546C2">
      <w:pPr>
        <w:pStyle w:val="aa"/>
        <w:ind w:firstLine="560"/>
        <w:rPr>
          <w:rFonts w:eastAsia="PMingLiU"/>
          <w:lang w:eastAsia="zh-TW"/>
        </w:rPr>
      </w:pPr>
      <w:r w:rsidRPr="002546C2">
        <w:rPr>
          <w:rFonts w:hint="eastAsia"/>
          <w:lang w:eastAsia="zh-TW"/>
        </w:rPr>
        <w:t>這一節我們來討論如下兩則簡文：</w:t>
      </w:r>
    </w:p>
    <w:p w14:paraId="17B84D54" w14:textId="157F1709" w:rsidR="00CD3ECC" w:rsidRPr="002546C2" w:rsidRDefault="00CD3ECC" w:rsidP="002546C2">
      <w:pPr>
        <w:pStyle w:val="a3"/>
        <w:spacing w:before="540" w:after="540"/>
        <w:ind w:firstLine="480"/>
        <w:rPr>
          <w:rFonts w:eastAsia="PMingLiU"/>
        </w:rPr>
      </w:pPr>
      <w:r w:rsidRPr="002546C2">
        <w:rPr>
          <w:noProof/>
        </w:rPr>
        <w:drawing>
          <wp:inline distT="0" distB="0" distL="0" distR="0" wp14:anchorId="39496156" wp14:editId="421407E1">
            <wp:extent cx="147955" cy="152400"/>
            <wp:effectExtent l="0" t="0" r="4445" b="0"/>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60"/>
                    <pic:cNvPicPr>
                      <a:picLocks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7955" cy="152400"/>
                    </a:xfrm>
                    <a:prstGeom prst="rect">
                      <a:avLst/>
                    </a:prstGeom>
                    <a:noFill/>
                    <a:ln>
                      <a:noFill/>
                    </a:ln>
                  </pic:spPr>
                </pic:pic>
              </a:graphicData>
            </a:graphic>
          </wp:inline>
        </w:drawing>
      </w:r>
      <w:r w:rsidRPr="002546C2">
        <w:rPr>
          <w:noProof/>
        </w:rPr>
        <w:drawing>
          <wp:inline distT="0" distB="0" distL="0" distR="0" wp14:anchorId="49F97948" wp14:editId="02AE9B19">
            <wp:extent cx="144018" cy="144018"/>
            <wp:effectExtent l="0" t="0" r="8890" b="8890"/>
            <wp:docPr id="1159" name="图片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rPr>
        <w:t>廼詣，大</w:t>
      </w:r>
      <w:r w:rsidRPr="002546C2">
        <w:rPr>
          <w:rFonts w:cs="宋体"/>
          <w:noProof/>
          <w:spacing w:val="48"/>
          <w:szCs w:val="24"/>
        </w:rPr>
        <w:drawing>
          <wp:inline distT="0" distB="0" distL="0" distR="0" wp14:anchorId="7F80BCAF" wp14:editId="08D38509">
            <wp:extent cx="147356" cy="252000"/>
            <wp:effectExtent l="0" t="0" r="5080" b="0"/>
            <wp:docPr id="1127" name="图片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7356" cy="252000"/>
                    </a:xfrm>
                    <a:prstGeom prst="rect">
                      <a:avLst/>
                    </a:prstGeom>
                    <a:noFill/>
                    <a:ln>
                      <a:noFill/>
                    </a:ln>
                  </pic:spPr>
                </pic:pic>
              </a:graphicData>
            </a:graphic>
          </wp:inline>
        </w:drawing>
      </w:r>
      <w:r w:rsidRPr="002546C2">
        <w:rPr>
          <w:rFonts w:hint="eastAsia"/>
        </w:rPr>
        <w:t>蚩尤，四荒乃愛。（《五紀》1</w:t>
      </w:r>
      <w:r w:rsidRPr="002546C2">
        <w:t>07</w:t>
      </w:r>
      <w:r w:rsidRPr="002546C2">
        <w:rPr>
          <w:rFonts w:hint="eastAsia"/>
        </w:rPr>
        <w:t>）</w:t>
      </w:r>
    </w:p>
    <w:p w14:paraId="147B5653" w14:textId="77777777" w:rsidR="00CD3ECC" w:rsidRPr="002546C2" w:rsidRDefault="00CD3ECC" w:rsidP="002546C2">
      <w:pPr>
        <w:pStyle w:val="a3"/>
        <w:spacing w:before="540" w:after="540"/>
        <w:ind w:firstLine="496"/>
      </w:pPr>
      <w:bookmarkStart w:id="3" w:name="_Hlk91690767"/>
      <w:r w:rsidRPr="002546C2">
        <w:rPr>
          <w:rFonts w:hint="eastAsia"/>
        </w:rPr>
        <w:t>后歌曰：“振振尚施，</w:t>
      </w:r>
      <w:r w:rsidRPr="002546C2">
        <w:rPr>
          <w:noProof/>
        </w:rPr>
        <w:drawing>
          <wp:inline distT="0" distB="0" distL="0" distR="0" wp14:anchorId="35A34D43" wp14:editId="54D7D682">
            <wp:extent cx="144018" cy="144018"/>
            <wp:effectExtent l="0" t="0" r="8890" b="8890"/>
            <wp:docPr id="1236" name="图片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rPr>
        <w:t>民如時，盍民如時，</w:t>
      </w:r>
      <w:r w:rsidRPr="002546C2">
        <w:rPr>
          <w:noProof/>
        </w:rPr>
        <w:drawing>
          <wp:inline distT="0" distB="0" distL="0" distR="0" wp14:anchorId="774D2AE4" wp14:editId="66735BB8">
            <wp:extent cx="144018" cy="144018"/>
            <wp:effectExtent l="0" t="0" r="8890" b="8890"/>
            <wp:docPr id="1235" name="图片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rPr>
        <w:t>則攝，</w:t>
      </w:r>
      <w:r w:rsidRPr="002546C2">
        <w:rPr>
          <w:rFonts w:cs="宋体"/>
          <w:noProof/>
          <w:spacing w:val="48"/>
          <w:szCs w:val="24"/>
        </w:rPr>
        <w:drawing>
          <wp:inline distT="0" distB="0" distL="0" distR="0" wp14:anchorId="72929B73" wp14:editId="7D628369">
            <wp:extent cx="147356" cy="252000"/>
            <wp:effectExtent l="0" t="0" r="5080" b="0"/>
            <wp:docPr id="921" name="图片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7356" cy="252000"/>
                    </a:xfrm>
                    <a:prstGeom prst="rect">
                      <a:avLst/>
                    </a:prstGeom>
                    <a:noFill/>
                    <a:ln>
                      <a:noFill/>
                    </a:ln>
                  </pic:spPr>
                </pic:pic>
              </a:graphicData>
            </a:graphic>
          </wp:inline>
        </w:drawing>
      </w:r>
      <w:r w:rsidRPr="002546C2">
        <w:rPr>
          <w:rFonts w:hint="eastAsia"/>
        </w:rPr>
        <w:t>則盍。”（《五紀》1</w:t>
      </w:r>
      <w:r w:rsidRPr="002546C2">
        <w:t>19-120</w:t>
      </w:r>
      <w:r w:rsidRPr="002546C2">
        <w:rPr>
          <w:rFonts w:hint="eastAsia"/>
        </w:rPr>
        <w:t>）</w:t>
      </w:r>
      <w:bookmarkEnd w:id="3"/>
    </w:p>
    <w:p w14:paraId="5AAB7A94" w14:textId="6DBD1AAD" w:rsidR="00CD3ECC" w:rsidRPr="002546C2" w:rsidRDefault="00CD3ECC" w:rsidP="002546C2">
      <w:pPr>
        <w:pStyle w:val="aa"/>
        <w:ind w:firstLine="560"/>
        <w:rPr>
          <w:rFonts w:eastAsia="PMingLiU"/>
          <w:lang w:eastAsia="zh-TW"/>
        </w:rPr>
      </w:pPr>
      <w:r w:rsidRPr="002546C2">
        <w:rPr>
          <w:rFonts w:hint="eastAsia"/>
          <w:lang w:eastAsia="zh-TW"/>
        </w:rPr>
        <w:lastRenderedPageBreak/>
        <w:t>該字即楚文字中的“遺”字。整理者將兩處簡文的“遺”讀爲“潰”。“蜨枯”（1</w:t>
      </w:r>
      <w:r w:rsidRPr="002546C2">
        <w:rPr>
          <w:lang w:eastAsia="zh-TW"/>
        </w:rPr>
        <w:t>19</w:t>
      </w:r>
      <w:r w:rsidRPr="002546C2">
        <w:rPr>
          <w:rFonts w:hint="eastAsia"/>
          <w:lang w:eastAsia="zh-TW"/>
        </w:rPr>
        <w:t>樓）引趙彤意見指出“遺”實不從“貴”聲，二者聲母不同。“蜨枯”懷疑可能讀爲“頹/隤”。“心包”（1</w:t>
      </w:r>
      <w:r w:rsidRPr="002546C2">
        <w:rPr>
          <w:lang w:eastAsia="zh-TW"/>
        </w:rPr>
        <w:t>26</w:t>
      </w:r>
      <w:r w:rsidRPr="002546C2">
        <w:rPr>
          <w:rFonts w:hint="eastAsia"/>
          <w:lang w:eastAsia="zh-TW"/>
        </w:rPr>
        <w:t>樓）懷疑可能是“䢠”之訛，讀爲“勝”。“质量复位”（1</w:t>
      </w:r>
      <w:r w:rsidRPr="002546C2">
        <w:rPr>
          <w:lang w:eastAsia="zh-TW"/>
        </w:rPr>
        <w:t>43</w:t>
      </w:r>
      <w:r w:rsidRPr="002546C2">
        <w:rPr>
          <w:rFonts w:hint="eastAsia"/>
          <w:lang w:eastAsia="zh-TW"/>
        </w:rPr>
        <w:t>樓/</w:t>
      </w:r>
      <w:r w:rsidRPr="002546C2">
        <w:rPr>
          <w:lang w:eastAsia="zh-TW"/>
        </w:rPr>
        <w:t>152</w:t>
      </w:r>
      <w:r w:rsidRPr="002546C2">
        <w:rPr>
          <w:rFonts w:hint="eastAsia"/>
          <w:lang w:eastAsia="zh-TW"/>
        </w:rPr>
        <w:t>樓）認為應當讀爲“殄”。</w:t>
      </w:r>
    </w:p>
    <w:p w14:paraId="7F8A6417" w14:textId="77777777" w:rsidR="00CD3ECC" w:rsidRPr="002546C2" w:rsidRDefault="00CD3ECC" w:rsidP="002546C2">
      <w:pPr>
        <w:pStyle w:val="aa"/>
        <w:ind w:firstLine="560"/>
        <w:rPr>
          <w:rFonts w:eastAsia="PMingLiU"/>
          <w:lang w:eastAsia="zh-TW"/>
        </w:rPr>
      </w:pPr>
      <w:r w:rsidRPr="002546C2">
        <w:rPr>
          <w:rFonts w:hint="eastAsia"/>
          <w:lang w:eastAsia="zh-TW"/>
        </w:rPr>
        <w:t>我們認為“蜨枯”指出“遺”不從“貴”聲是正確的，但是“頹”的詞義與文意不合。“心包”認為“遺”是訛字缺乏必要的證據。“质量复位”所提出的“殄”聲母和“遺”亦非一類。有關“遺”和“貴”的字音問題以往學者有過較為充分的討論</w:t>
      </w:r>
      <w:r w:rsidRPr="002546C2">
        <w:rPr>
          <w:vertAlign w:val="superscript"/>
          <w:lang w:eastAsia="zh-TW"/>
        </w:rPr>
        <w:endnoteReference w:id="10"/>
      </w:r>
      <w:r w:rsidRPr="002546C2">
        <w:rPr>
          <w:rFonts w:hint="eastAsia"/>
          <w:lang w:eastAsia="zh-TW"/>
        </w:rPr>
        <w:t>，我們下面先作一梳理，再對《五紀》簡文的釋讀提出我們的看法。</w:t>
      </w:r>
    </w:p>
    <w:p w14:paraId="7B2ECEDF" w14:textId="0AB54042" w:rsidR="00CD3ECC" w:rsidRPr="002546C2" w:rsidRDefault="00CD3ECC" w:rsidP="002546C2">
      <w:pPr>
        <w:pStyle w:val="aa"/>
        <w:ind w:firstLine="560"/>
        <w:rPr>
          <w:rFonts w:eastAsia="PMingLiU"/>
          <w:lang w:eastAsia="zh-TW"/>
        </w:rPr>
      </w:pPr>
      <w:r w:rsidRPr="002546C2">
        <w:rPr>
          <w:rFonts w:hint="eastAsia"/>
          <w:lang w:eastAsia="zh-TW"/>
        </w:rPr>
        <w:t>隸楷文字中从“貴”的字，在古文字中有截然不同的兩種寫法。楚文字中“遺”寫作</w:t>
      </w:r>
      <w:r w:rsidRPr="002546C2">
        <w:rPr>
          <w:noProof/>
          <w:sz w:val="18"/>
          <w:szCs w:val="18"/>
        </w:rPr>
        <w:drawing>
          <wp:inline distT="0" distB="0" distL="0" distR="0" wp14:anchorId="47583E11" wp14:editId="1F51F3CF">
            <wp:extent cx="218000" cy="252000"/>
            <wp:effectExtent l="0" t="0" r="0" b="0"/>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18000" cy="252000"/>
                    </a:xfrm>
                    <a:prstGeom prst="rect">
                      <a:avLst/>
                    </a:prstGeom>
                  </pic:spPr>
                </pic:pic>
              </a:graphicData>
            </a:graphic>
          </wp:inline>
        </w:drawing>
      </w:r>
      <w:r w:rsidRPr="002546C2">
        <w:rPr>
          <w:rFonts w:hint="eastAsia"/>
          <w:lang w:eastAsia="zh-TW"/>
        </w:rPr>
        <w:t>，“貴”寫作</w:t>
      </w:r>
      <w:r w:rsidRPr="002546C2">
        <w:rPr>
          <w:noProof/>
          <w:sz w:val="18"/>
          <w:szCs w:val="18"/>
        </w:rPr>
        <w:drawing>
          <wp:inline distT="0" distB="0" distL="0" distR="0" wp14:anchorId="260319AD" wp14:editId="5FFCD4A4">
            <wp:extent cx="207273" cy="252000"/>
            <wp:effectExtent l="0" t="0" r="2540" b="0"/>
            <wp:docPr id="247"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207273" cy="252000"/>
                    </a:xfrm>
                    <a:prstGeom prst="rect">
                      <a:avLst/>
                    </a:prstGeom>
                  </pic:spPr>
                </pic:pic>
              </a:graphicData>
            </a:graphic>
          </wp:inline>
        </w:drawing>
      </w:r>
      <w:r w:rsidRPr="002546C2">
        <w:rPr>
          <w:rFonts w:hint="eastAsia"/>
          <w:lang w:eastAsia="zh-TW"/>
        </w:rPr>
        <w:t>。“遺”所从之</w:t>
      </w:r>
      <w:r w:rsidRPr="002546C2">
        <w:rPr>
          <w:noProof/>
        </w:rPr>
        <w:drawing>
          <wp:inline distT="0" distB="0" distL="0" distR="0" wp14:anchorId="01768CC5" wp14:editId="3C031857">
            <wp:extent cx="184201" cy="252000"/>
            <wp:effectExtent l="0" t="0" r="6350" b="0"/>
            <wp:docPr id="728" name="图片 728" descr="C:\Users\Lenovo\AppData\Local\Temp\ksohtml9628\wps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Lenovo\AppData\Local\Temp\ksohtml9628\wps28.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84201" cy="252000"/>
                    </a:xfrm>
                    <a:prstGeom prst="rect">
                      <a:avLst/>
                    </a:prstGeom>
                    <a:noFill/>
                    <a:ln>
                      <a:noFill/>
                    </a:ln>
                  </pic:spPr>
                </pic:pic>
              </a:graphicData>
            </a:graphic>
          </wp:inline>
        </w:drawing>
      </w:r>
      <w:r w:rsidRPr="002546C2">
        <w:rPr>
          <w:rFonts w:hint="eastAsia"/>
          <w:lang w:eastAsia="zh-TW"/>
        </w:rPr>
        <w:t>與“貴”所从之</w:t>
      </w:r>
      <w:r w:rsidRPr="002546C2">
        <w:rPr>
          <w:noProof/>
        </w:rPr>
        <w:drawing>
          <wp:inline distT="0" distB="0" distL="0" distR="0" wp14:anchorId="5DC992FA" wp14:editId="1918702B">
            <wp:extent cx="289043" cy="252000"/>
            <wp:effectExtent l="0" t="0" r="0" b="0"/>
            <wp:docPr id="727" name="图片 727" descr="C:\Users\Lenovo\AppData\Local\Temp\ksohtml9628\wp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Lenovo\AppData\Local\Temp\ksohtml9628\wps29.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9043" cy="252000"/>
                    </a:xfrm>
                    <a:prstGeom prst="rect">
                      <a:avLst/>
                    </a:prstGeom>
                    <a:noFill/>
                    <a:ln>
                      <a:noFill/>
                    </a:ln>
                  </pic:spPr>
                </pic:pic>
              </a:graphicData>
            </a:graphic>
          </wp:inline>
        </w:drawing>
      </w:r>
      <w:r w:rsidRPr="002546C2">
        <w:rPr>
          <w:rFonts w:hint="eastAsia"/>
          <w:lang w:eastAsia="zh-TW"/>
        </w:rPr>
        <w:t>有著明顯的區別。徐寶貴認爲“貴”的聲符有兩個來源</w:t>
      </w:r>
      <w:r w:rsidRPr="002546C2">
        <w:rPr>
          <w:vertAlign w:val="superscript"/>
        </w:rPr>
        <w:endnoteReference w:id="11"/>
      </w:r>
      <w:r w:rsidRPr="002546C2">
        <w:rPr>
          <w:rFonts w:hint="eastAsia"/>
          <w:lang w:eastAsia="zh-TW"/>
        </w:rPr>
        <w:t>：</w:t>
      </w:r>
    </w:p>
    <w:p w14:paraId="4DC33F6A" w14:textId="77777777" w:rsidR="00CD3ECC" w:rsidRPr="002546C2" w:rsidRDefault="00CD3ECC" w:rsidP="002546C2">
      <w:pPr>
        <w:pStyle w:val="a3"/>
        <w:spacing w:before="540" w:after="540"/>
        <w:ind w:firstLine="496"/>
      </w:pPr>
      <w:r w:rsidRPr="002546C2">
        <w:rPr>
          <w:rFonts w:hint="eastAsia"/>
        </w:rPr>
        <w:t>（1）來源於</w:t>
      </w:r>
      <w:r w:rsidRPr="002546C2">
        <w:rPr>
          <w:noProof/>
        </w:rPr>
        <w:drawing>
          <wp:inline distT="0" distB="0" distL="0" distR="0" wp14:anchorId="5993D1F3" wp14:editId="16EA3730">
            <wp:extent cx="122164" cy="162000"/>
            <wp:effectExtent l="0" t="0" r="0" b="0"/>
            <wp:docPr id="729" name="图片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122164" cy="162000"/>
                    </a:xfrm>
                    <a:prstGeom prst="rect">
                      <a:avLst/>
                    </a:prstGeom>
                  </pic:spPr>
                </pic:pic>
              </a:graphicData>
            </a:graphic>
          </wp:inline>
        </w:drawing>
      </w:r>
      <w:r w:rsidRPr="002546C2">
        <w:rPr>
          <w:rFonts w:hint="eastAsia"/>
        </w:rPr>
        <w:t>、</w:t>
      </w:r>
      <w:r w:rsidRPr="002546C2">
        <w:rPr>
          <w:noProof/>
        </w:rPr>
        <w:drawing>
          <wp:inline distT="0" distB="0" distL="0" distR="0" wp14:anchorId="3253F319" wp14:editId="59A1C492">
            <wp:extent cx="129600" cy="162000"/>
            <wp:effectExtent l="0" t="0" r="3810" b="9525"/>
            <wp:docPr id="730" name="图片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29600" cy="162000"/>
                    </a:xfrm>
                    <a:prstGeom prst="rect">
                      <a:avLst/>
                    </a:prstGeom>
                  </pic:spPr>
                </pic:pic>
              </a:graphicData>
            </a:graphic>
          </wp:inline>
        </w:drawing>
      </w:r>
      <w:r w:rsidRPr="002546C2">
        <w:rPr>
          <w:rFonts w:hint="eastAsia"/>
        </w:rPr>
        <w:t>、</w:t>
      </w:r>
      <w:r w:rsidRPr="002546C2">
        <w:rPr>
          <w:noProof/>
        </w:rPr>
        <w:drawing>
          <wp:inline distT="0" distB="0" distL="0" distR="0" wp14:anchorId="2DFF019D" wp14:editId="2AED9F15">
            <wp:extent cx="188308" cy="162000"/>
            <wp:effectExtent l="0" t="0" r="2540" b="0"/>
            <wp:docPr id="731" name="图片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88308" cy="162000"/>
                    </a:xfrm>
                    <a:prstGeom prst="rect">
                      <a:avLst/>
                    </a:prstGeom>
                  </pic:spPr>
                </pic:pic>
              </a:graphicData>
            </a:graphic>
          </wp:inline>
        </w:drawing>
      </w:r>
      <w:r w:rsidRPr="002546C2">
        <w:rPr>
          <w:rFonts w:hint="eastAsia"/>
        </w:rPr>
        <w:t>（遺）。以此字爲聲符的字出現的時間比較早，在西周金文中就已出現了，並爲後來的秦系文字所繼承；</w:t>
      </w:r>
    </w:p>
    <w:p w14:paraId="5664AFD4" w14:textId="77777777" w:rsidR="00CD3ECC" w:rsidRPr="002546C2" w:rsidRDefault="00CD3ECC" w:rsidP="002546C2">
      <w:pPr>
        <w:pStyle w:val="a3"/>
        <w:spacing w:before="540" w:after="540"/>
        <w:ind w:firstLine="496"/>
      </w:pPr>
      <w:r w:rsidRPr="002546C2">
        <w:rPr>
          <w:rFonts w:hint="eastAsia"/>
        </w:rPr>
        <w:t>（2）來源於“簣”或“蕢”。以此字爲聲符的字，出現於春秋後期和戰國時期的楚系、三晉系等東方諸國文字。</w:t>
      </w:r>
    </w:p>
    <w:p w14:paraId="6FBA4E8D" w14:textId="77777777" w:rsidR="00CD3ECC" w:rsidRPr="002546C2" w:rsidRDefault="00CD3ECC" w:rsidP="002546C2">
      <w:pPr>
        <w:pStyle w:val="aa"/>
        <w:ind w:firstLine="560"/>
        <w:rPr>
          <w:lang w:eastAsia="zh-TW"/>
        </w:rPr>
      </w:pPr>
      <w:r w:rsidRPr="002546C2">
        <w:rPr>
          <w:rFonts w:hint="eastAsia"/>
          <w:lang w:eastAsia="zh-TW"/>
        </w:rPr>
        <w:lastRenderedPageBreak/>
        <w:t>一般認爲</w:t>
      </w:r>
      <w:r w:rsidRPr="002546C2">
        <w:rPr>
          <w:noProof/>
        </w:rPr>
        <w:drawing>
          <wp:inline distT="0" distB="0" distL="0" distR="0" wp14:anchorId="78FCA132" wp14:editId="0EC100B1">
            <wp:extent cx="184201" cy="252000"/>
            <wp:effectExtent l="0" t="0" r="6350" b="0"/>
            <wp:docPr id="741" name="图片 741" descr="C:\Users\Lenovo\AppData\Local\Temp\ksohtml9628\wps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Lenovo\AppData\Local\Temp\ksohtml9628\wps28.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84201" cy="252000"/>
                    </a:xfrm>
                    <a:prstGeom prst="rect">
                      <a:avLst/>
                    </a:prstGeom>
                    <a:noFill/>
                    <a:ln>
                      <a:noFill/>
                    </a:ln>
                  </pic:spPr>
                </pic:pic>
              </a:graphicData>
            </a:graphic>
          </wp:inline>
        </w:drawing>
      </w:r>
      <w:r w:rsidRPr="002546C2">
        <w:rPr>
          <w:rFonts w:hint="eastAsia"/>
          <w:lang w:eastAsia="zh-TW"/>
        </w:rPr>
        <w:t>是{遺}的初文，</w:t>
      </w:r>
      <w:r w:rsidRPr="002546C2">
        <w:rPr>
          <w:noProof/>
        </w:rPr>
        <w:drawing>
          <wp:inline distT="0" distB="0" distL="0" distR="0" wp14:anchorId="1D442DCA" wp14:editId="5B9D6DA8">
            <wp:extent cx="289043" cy="252000"/>
            <wp:effectExtent l="0" t="0" r="0" b="0"/>
            <wp:docPr id="742" name="图片 742" descr="C:\Users\Lenovo\AppData\Local\Temp\ksohtml9628\wp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Lenovo\AppData\Local\Temp\ksohtml9628\wps29.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9043" cy="252000"/>
                    </a:xfrm>
                    <a:prstGeom prst="rect">
                      <a:avLst/>
                    </a:prstGeom>
                    <a:noFill/>
                    <a:ln>
                      <a:noFill/>
                    </a:ln>
                  </pic:spPr>
                </pic:pic>
              </a:graphicData>
            </a:graphic>
          </wp:inline>
        </w:drawing>
      </w:r>
      <w:r w:rsidRPr="002546C2">
        <w:rPr>
          <w:rFonts w:hint="eastAsia"/>
          <w:lang w:eastAsia="zh-TW"/>
        </w:rPr>
        <w:t>是{簣}的初文。徐寶貴認爲二者都可以做“貴”的聲符。</w:t>
      </w:r>
      <w:r w:rsidRPr="002546C2">
        <w:rPr>
          <w:lang w:eastAsia="zh-TW"/>
        </w:rPr>
        <w:t>但如果排比</w:t>
      </w:r>
      <w:r w:rsidRPr="002546C2">
        <w:rPr>
          <w:rFonts w:hint="eastAsia"/>
          <w:lang w:eastAsia="zh-TW"/>
        </w:rPr>
        <w:t>先秦出土文獻和傳抄古文中和“貴”相關的1</w:t>
      </w:r>
      <w:r w:rsidRPr="002546C2">
        <w:rPr>
          <w:lang w:eastAsia="zh-TW"/>
        </w:rPr>
        <w:t>1</w:t>
      </w:r>
      <w:r w:rsidRPr="002546C2">
        <w:rPr>
          <w:rFonts w:hint="eastAsia"/>
          <w:lang w:eastAsia="zh-TW"/>
        </w:rPr>
        <w:t>個字，可以發現它們的聲母可以很整齊地分成兩類：</w:t>
      </w:r>
    </w:p>
    <w:p w14:paraId="59645EB3" w14:textId="77777777" w:rsidR="00CD3ECC" w:rsidRPr="002546C2" w:rsidRDefault="00CD3ECC" w:rsidP="002546C2">
      <w:pPr>
        <w:spacing w:line="360" w:lineRule="auto"/>
        <w:ind w:firstLineChars="200" w:firstLine="480"/>
        <w:jc w:val="left"/>
        <w:textAlignment w:val="center"/>
        <w:rPr>
          <w:rFonts w:ascii="Times New Roman" w:eastAsia="PMingLiU" w:hAnsi="Times New Roman"/>
          <w:lang w:eastAsia="zh-TW"/>
        </w:rPr>
      </w:pPr>
    </w:p>
    <w:tbl>
      <w:tblPr>
        <w:tblStyle w:val="24"/>
        <w:tblW w:w="0" w:type="auto"/>
        <w:jc w:val="center"/>
        <w:tblLook w:val="04A0" w:firstRow="1" w:lastRow="0" w:firstColumn="1" w:lastColumn="0" w:noHBand="0" w:noVBand="1"/>
      </w:tblPr>
      <w:tblGrid>
        <w:gridCol w:w="1327"/>
        <w:gridCol w:w="5614"/>
      </w:tblGrid>
      <w:tr w:rsidR="00CD3ECC" w:rsidRPr="002546C2" w14:paraId="4B2EBFB5" w14:textId="77777777" w:rsidTr="000A4CF2">
        <w:trPr>
          <w:jc w:val="center"/>
        </w:trPr>
        <w:tc>
          <w:tcPr>
            <w:tcW w:w="1327" w:type="dxa"/>
            <w:tcBorders>
              <w:top w:val="single" w:sz="4" w:space="0" w:color="auto"/>
              <w:left w:val="single" w:sz="4" w:space="0" w:color="auto"/>
              <w:bottom w:val="single" w:sz="4" w:space="0" w:color="auto"/>
              <w:right w:val="single" w:sz="4" w:space="0" w:color="auto"/>
            </w:tcBorders>
            <w:vAlign w:val="center"/>
            <w:hideMark/>
          </w:tcPr>
          <w:p w14:paraId="7A91CD05" w14:textId="77777777" w:rsidR="00CD3ECC" w:rsidRPr="002546C2" w:rsidRDefault="00CD3ECC" w:rsidP="002546C2">
            <w:pPr>
              <w:spacing w:line="360" w:lineRule="auto"/>
              <w:jc w:val="center"/>
              <w:textAlignment w:val="center"/>
              <w:rPr>
                <w:rFonts w:ascii="Times New Roman" w:hAnsi="Times New Roman"/>
                <w:kern w:val="0"/>
                <w:sz w:val="28"/>
                <w:szCs w:val="28"/>
                <w:lang w:eastAsia="zh-TW"/>
              </w:rPr>
            </w:pPr>
            <w:r w:rsidRPr="002546C2">
              <w:rPr>
                <w:rFonts w:ascii="Times New Roman" w:hAnsi="Times New Roman" w:hint="eastAsia"/>
                <w:kern w:val="0"/>
                <w:sz w:val="28"/>
                <w:szCs w:val="28"/>
                <w:lang w:eastAsia="zh-TW"/>
              </w:rPr>
              <w:t>舌音類</w:t>
            </w:r>
          </w:p>
        </w:tc>
        <w:tc>
          <w:tcPr>
            <w:tcW w:w="5614" w:type="dxa"/>
            <w:tcBorders>
              <w:top w:val="single" w:sz="4" w:space="0" w:color="auto"/>
              <w:left w:val="nil"/>
              <w:bottom w:val="single" w:sz="4" w:space="0" w:color="auto"/>
              <w:right w:val="single" w:sz="4" w:space="0" w:color="auto"/>
            </w:tcBorders>
            <w:hideMark/>
          </w:tcPr>
          <w:p w14:paraId="46732A68" w14:textId="77777777" w:rsidR="00CD3ECC" w:rsidRPr="002546C2" w:rsidRDefault="00CD3ECC" w:rsidP="002546C2">
            <w:pPr>
              <w:spacing w:line="360" w:lineRule="auto"/>
              <w:jc w:val="left"/>
              <w:textAlignment w:val="center"/>
              <w:rPr>
                <w:rFonts w:ascii="Times New Roman" w:hAnsi="Times New Roman"/>
                <w:kern w:val="0"/>
                <w:sz w:val="28"/>
                <w:szCs w:val="28"/>
                <w:lang w:eastAsia="zh-TW"/>
              </w:rPr>
            </w:pPr>
            <w:r w:rsidRPr="002546C2">
              <w:rPr>
                <w:rFonts w:ascii="Times New Roman" w:hAnsi="Times New Roman" w:hint="eastAsia"/>
                <w:b/>
                <w:kern w:val="0"/>
                <w:sz w:val="28"/>
                <w:szCs w:val="28"/>
                <w:u w:val="single"/>
                <w:lang w:eastAsia="zh-TW"/>
              </w:rPr>
              <w:t>遺（以）</w:t>
            </w:r>
            <w:r w:rsidRPr="002546C2">
              <w:rPr>
                <w:rFonts w:ascii="Times New Roman" w:hAnsi="Times New Roman" w:hint="eastAsia"/>
                <w:kern w:val="0"/>
                <w:sz w:val="28"/>
                <w:szCs w:val="28"/>
                <w:lang w:eastAsia="zh-TW"/>
              </w:rPr>
              <w:t>隤（定）穨（定）</w:t>
            </w:r>
          </w:p>
        </w:tc>
      </w:tr>
      <w:tr w:rsidR="00CD3ECC" w:rsidRPr="002546C2" w14:paraId="0EF2D1D4" w14:textId="77777777" w:rsidTr="000A4CF2">
        <w:trPr>
          <w:jc w:val="center"/>
        </w:trPr>
        <w:tc>
          <w:tcPr>
            <w:tcW w:w="1327" w:type="dxa"/>
            <w:tcBorders>
              <w:top w:val="single" w:sz="4" w:space="0" w:color="auto"/>
              <w:left w:val="single" w:sz="4" w:space="0" w:color="auto"/>
              <w:bottom w:val="single" w:sz="4" w:space="0" w:color="auto"/>
              <w:right w:val="single" w:sz="4" w:space="0" w:color="auto"/>
            </w:tcBorders>
            <w:vAlign w:val="center"/>
            <w:hideMark/>
          </w:tcPr>
          <w:p w14:paraId="5B7D5A1E" w14:textId="77777777" w:rsidR="00CD3ECC" w:rsidRPr="002546C2" w:rsidRDefault="00CD3ECC" w:rsidP="002546C2">
            <w:pPr>
              <w:spacing w:line="360" w:lineRule="auto"/>
              <w:jc w:val="center"/>
              <w:textAlignment w:val="center"/>
              <w:rPr>
                <w:rFonts w:ascii="Times New Roman" w:hAnsi="Times New Roman"/>
                <w:kern w:val="0"/>
                <w:sz w:val="28"/>
                <w:szCs w:val="28"/>
                <w:lang w:eastAsia="zh-TW"/>
              </w:rPr>
            </w:pPr>
            <w:r w:rsidRPr="002546C2">
              <w:rPr>
                <w:rFonts w:ascii="Times New Roman" w:hAnsi="Times New Roman" w:hint="eastAsia"/>
                <w:kern w:val="0"/>
                <w:sz w:val="28"/>
                <w:szCs w:val="28"/>
                <w:lang w:eastAsia="zh-TW"/>
              </w:rPr>
              <w:t>喉牙音類</w:t>
            </w:r>
          </w:p>
        </w:tc>
        <w:tc>
          <w:tcPr>
            <w:tcW w:w="5614" w:type="dxa"/>
            <w:tcBorders>
              <w:top w:val="single" w:sz="4" w:space="0" w:color="auto"/>
              <w:left w:val="nil"/>
              <w:bottom w:val="single" w:sz="4" w:space="0" w:color="auto"/>
              <w:right w:val="single" w:sz="4" w:space="0" w:color="auto"/>
            </w:tcBorders>
            <w:hideMark/>
          </w:tcPr>
          <w:p w14:paraId="72F72928" w14:textId="77777777" w:rsidR="00CD3ECC" w:rsidRPr="002546C2" w:rsidRDefault="00CD3ECC" w:rsidP="002546C2">
            <w:pPr>
              <w:spacing w:line="360" w:lineRule="auto"/>
              <w:jc w:val="left"/>
              <w:textAlignment w:val="center"/>
              <w:rPr>
                <w:rFonts w:ascii="Times New Roman" w:hAnsi="Times New Roman"/>
                <w:kern w:val="0"/>
                <w:sz w:val="28"/>
                <w:szCs w:val="28"/>
                <w:lang w:eastAsia="zh-TW"/>
              </w:rPr>
            </w:pPr>
            <w:r w:rsidRPr="002546C2">
              <w:rPr>
                <w:rFonts w:ascii="Times New Roman" w:hAnsi="Times New Roman" w:hint="eastAsia"/>
                <w:b/>
                <w:kern w:val="0"/>
                <w:sz w:val="28"/>
                <w:szCs w:val="28"/>
                <w:u w:val="single"/>
                <w:lang w:eastAsia="zh-TW"/>
              </w:rPr>
              <w:t>貴（見）</w:t>
            </w:r>
            <w:r w:rsidRPr="002546C2">
              <w:rPr>
                <w:rFonts w:ascii="Times New Roman" w:hAnsi="Times New Roman" w:hint="eastAsia"/>
                <w:kern w:val="0"/>
                <w:sz w:val="28"/>
                <w:szCs w:val="28"/>
                <w:lang w:eastAsia="zh-TW"/>
              </w:rPr>
              <w:t>蕢（群）潰（溪）聵（疑）</w:t>
            </w:r>
            <w:r w:rsidRPr="002546C2">
              <w:rPr>
                <w:rFonts w:ascii="Times New Roman" w:hAnsi="Times New Roman" w:hint="eastAsia"/>
                <w:b/>
                <w:kern w:val="0"/>
                <w:sz w:val="28"/>
                <w:szCs w:val="28"/>
                <w:u w:val="single"/>
                <w:lang w:eastAsia="zh-TW"/>
              </w:rPr>
              <w:t>繢（匣）匱（群）</w:t>
            </w:r>
            <w:r w:rsidRPr="002546C2">
              <w:rPr>
                <w:rFonts w:ascii="Times New Roman" w:hAnsi="Times New Roman" w:hint="eastAsia"/>
                <w:kern w:val="0"/>
                <w:sz w:val="28"/>
                <w:szCs w:val="28"/>
                <w:lang w:eastAsia="zh-TW"/>
              </w:rPr>
              <w:t>闠（匣）</w:t>
            </w:r>
            <w:r w:rsidRPr="002546C2">
              <w:rPr>
                <w:rFonts w:ascii="Times New Roman" w:hAnsi="Times New Roman" w:hint="eastAsia"/>
                <w:b/>
                <w:kern w:val="0"/>
                <w:sz w:val="28"/>
                <w:szCs w:val="28"/>
                <w:u w:val="single"/>
                <w:lang w:eastAsia="zh-TW"/>
              </w:rPr>
              <w:t>饋（群）</w:t>
            </w:r>
          </w:p>
        </w:tc>
      </w:tr>
    </w:tbl>
    <w:p w14:paraId="146873E1" w14:textId="77777777" w:rsidR="00CD3ECC" w:rsidRPr="002546C2" w:rsidRDefault="00CD3ECC" w:rsidP="002546C2">
      <w:pPr>
        <w:spacing w:line="360" w:lineRule="auto"/>
        <w:ind w:firstLineChars="300" w:firstLine="630"/>
        <w:jc w:val="left"/>
        <w:textAlignment w:val="center"/>
        <w:rPr>
          <w:rFonts w:ascii="仿宋" w:eastAsia="PMingLiU" w:hAnsi="仿宋"/>
          <w:sz w:val="21"/>
          <w:szCs w:val="21"/>
          <w:lang w:eastAsia="zh-TW"/>
        </w:rPr>
      </w:pPr>
      <w:r w:rsidRPr="002546C2">
        <w:rPr>
          <w:rFonts w:ascii="仿宋" w:eastAsia="仿宋" w:hAnsi="仿宋" w:hint="eastAsia"/>
          <w:sz w:val="21"/>
          <w:szCs w:val="21"/>
          <w:lang w:eastAsia="zh-TW"/>
        </w:rPr>
        <w:t>*在六國文字中出現過的字加粗並添加下劃線。</w:t>
      </w:r>
    </w:p>
    <w:p w14:paraId="06324B9E" w14:textId="77777777" w:rsidR="00CD3ECC" w:rsidRPr="002546C2" w:rsidRDefault="00CD3ECC" w:rsidP="002546C2">
      <w:pPr>
        <w:spacing w:line="360" w:lineRule="auto"/>
        <w:ind w:firstLineChars="300" w:firstLine="630"/>
        <w:jc w:val="left"/>
        <w:textAlignment w:val="center"/>
        <w:rPr>
          <w:rFonts w:ascii="仿宋" w:eastAsia="PMingLiU" w:hAnsi="仿宋"/>
          <w:sz w:val="21"/>
          <w:szCs w:val="21"/>
          <w:lang w:eastAsia="zh-TW"/>
        </w:rPr>
      </w:pPr>
    </w:p>
    <w:p w14:paraId="528BADCF" w14:textId="77777777" w:rsidR="00CD3ECC" w:rsidRPr="002546C2" w:rsidRDefault="00CD3ECC" w:rsidP="002546C2">
      <w:pPr>
        <w:pStyle w:val="aa"/>
        <w:ind w:firstLine="560"/>
        <w:rPr>
          <w:lang w:eastAsia="zh-TW"/>
        </w:rPr>
      </w:pPr>
      <w:r w:rsidRPr="002546C2">
        <w:rPr>
          <w:rFonts w:hint="eastAsia"/>
          <w:lang w:eastAsia="zh-TW"/>
        </w:rPr>
        <w:t>趙彤認為《說文》從“貴”聲的字中，屬於牙喉音物部的是真正從“貴”得聲的，而屬於舌音微部的是從“遺”字所從的聲旁得聲，小篆中二者字形相混</w:t>
      </w:r>
      <w:r w:rsidRPr="002546C2">
        <w:rPr>
          <w:vertAlign w:val="superscript"/>
          <w:lang w:eastAsia="zh-TW"/>
        </w:rPr>
        <w:endnoteReference w:id="12"/>
      </w:r>
      <w:r w:rsidRPr="002546C2">
        <w:rPr>
          <w:rFonts w:hint="eastAsia"/>
          <w:lang w:eastAsia="zh-TW"/>
        </w:rPr>
        <w:t>。</w:t>
      </w:r>
    </w:p>
    <w:p w14:paraId="5397CDFE" w14:textId="77777777" w:rsidR="00CD3ECC" w:rsidRPr="002546C2" w:rsidRDefault="00CD3ECC" w:rsidP="002546C2">
      <w:pPr>
        <w:pStyle w:val="aa"/>
        <w:ind w:firstLine="560"/>
        <w:rPr>
          <w:rFonts w:eastAsia="PMingLiU"/>
          <w:lang w:eastAsia="zh-TW"/>
        </w:rPr>
      </w:pPr>
      <w:r w:rsidRPr="002546C2">
        <w:rPr>
          <w:rFonts w:hint="eastAsia"/>
          <w:lang w:eastAsia="zh-TW"/>
        </w:rPr>
        <w:t>邊田鋼認爲“遺”爲喉牙音來源的以母字，並爲其構擬了</w:t>
      </w:r>
      <w:r w:rsidRPr="002546C2">
        <w:rPr>
          <w:lang w:eastAsia="zh-TW"/>
        </w:rPr>
        <w:t>*</w:t>
      </w:r>
      <w:r w:rsidRPr="002546C2">
        <w:rPr>
          <w:rFonts w:ascii="MS Mincho" w:eastAsia="MS Mincho" w:hAnsi="MS Mincho" w:cs="MS Mincho" w:hint="eastAsia"/>
          <w:lang w:eastAsia="zh-TW"/>
        </w:rPr>
        <w:t>ɦ</w:t>
      </w:r>
      <w:r w:rsidRPr="002546C2">
        <w:rPr>
          <w:lang w:eastAsia="zh-TW"/>
        </w:rPr>
        <w:t>-</w:t>
      </w:r>
      <w:r w:rsidRPr="002546C2">
        <w:rPr>
          <w:rFonts w:hint="eastAsia"/>
          <w:lang w:eastAsia="zh-TW"/>
        </w:rPr>
        <w:t>聲母。他提出的證據是</w:t>
      </w:r>
      <w:r w:rsidRPr="002546C2">
        <w:rPr>
          <w:vertAlign w:val="superscript"/>
          <w:lang w:eastAsia="zh-TW"/>
        </w:rPr>
        <w:endnoteReference w:id="13"/>
      </w:r>
      <w:r w:rsidRPr="002546C2">
        <w:rPr>
          <w:rFonts w:hint="eastAsia"/>
          <w:lang w:eastAsia="zh-TW"/>
        </w:rPr>
        <w:t>：</w:t>
      </w:r>
    </w:p>
    <w:p w14:paraId="01C6636B" w14:textId="77777777" w:rsidR="00CD3ECC" w:rsidRPr="002546C2" w:rsidRDefault="00CD3ECC" w:rsidP="002546C2">
      <w:pPr>
        <w:pStyle w:val="a3"/>
        <w:spacing w:before="540" w:after="540"/>
        <w:ind w:firstLine="496"/>
      </w:pPr>
      <w:r w:rsidRPr="002546C2">
        <w:rPr>
          <w:rFonts w:hint="eastAsia"/>
        </w:rPr>
        <w:t>《釋名·釋兵器》：“全羽爲</w:t>
      </w:r>
      <w:r w:rsidRPr="002546C2">
        <w:rPr>
          <w:noProof/>
        </w:rPr>
        <w:drawing>
          <wp:inline distT="0" distB="0" distL="0" distR="0" wp14:anchorId="4184A69D" wp14:editId="18F8B40C">
            <wp:extent cx="162000" cy="162000"/>
            <wp:effectExtent l="0" t="0" r="9525" b="9525"/>
            <wp:docPr id="749" name="图片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62000" cy="162000"/>
                    </a:xfrm>
                    <a:prstGeom prst="rect">
                      <a:avLst/>
                    </a:prstGeom>
                  </pic:spPr>
                </pic:pic>
              </a:graphicData>
            </a:graphic>
          </wp:inline>
        </w:drawing>
      </w:r>
      <w:r w:rsidRPr="002546C2">
        <w:rPr>
          <w:rFonts w:hint="eastAsia"/>
        </w:rPr>
        <w:t>。</w:t>
      </w:r>
      <w:r w:rsidRPr="002546C2">
        <w:rPr>
          <w:noProof/>
        </w:rPr>
        <w:drawing>
          <wp:inline distT="0" distB="0" distL="0" distR="0" wp14:anchorId="181FF020" wp14:editId="1C4BC535">
            <wp:extent cx="162000" cy="162000"/>
            <wp:effectExtent l="0" t="0" r="9525" b="9525"/>
            <wp:docPr id="750" name="图片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62000" cy="162000"/>
                    </a:xfrm>
                    <a:prstGeom prst="rect">
                      <a:avLst/>
                    </a:prstGeom>
                  </pic:spPr>
                </pic:pic>
              </a:graphicData>
            </a:graphic>
          </wp:inline>
        </w:drawing>
      </w:r>
      <w:r w:rsidRPr="002546C2">
        <w:rPr>
          <w:rFonts w:hint="eastAsia"/>
        </w:rPr>
        <w:t>，猶滑也。順滑之貌也。”銀雀山漢簡《晏子春秋》</w:t>
      </w:r>
      <w:r w:rsidRPr="002546C2">
        <w:t>577</w:t>
      </w:r>
      <w:r w:rsidRPr="002546C2">
        <w:rPr>
          <w:rFonts w:hint="eastAsia"/>
        </w:rPr>
        <w:t>：“不相遺也，此明王之教民也。”“遺”，今本作“違”。比較“遺”與藏文</w:t>
      </w:r>
      <w:proofErr w:type="spellStart"/>
      <w:r w:rsidRPr="002546C2">
        <w:t>vkhor</w:t>
      </w:r>
      <w:proofErr w:type="spellEnd"/>
      <w:r w:rsidRPr="002546C2">
        <w:rPr>
          <w:rFonts w:hint="eastAsia"/>
          <w:vertAlign w:val="subscript"/>
        </w:rPr>
        <w:t>失真、忘、丟</w:t>
      </w:r>
      <w:r w:rsidRPr="002546C2">
        <w:rPr>
          <w:rFonts w:hint="eastAsia"/>
        </w:rPr>
        <w:t>。</w:t>
      </w:r>
    </w:p>
    <w:p w14:paraId="32E0A0B1" w14:textId="77777777" w:rsidR="00CD3ECC" w:rsidRPr="002546C2" w:rsidRDefault="00CD3ECC" w:rsidP="002546C2">
      <w:pPr>
        <w:pStyle w:val="aa"/>
        <w:ind w:firstLine="560"/>
        <w:rPr>
          <w:lang w:eastAsia="zh-TW"/>
        </w:rPr>
      </w:pPr>
      <w:r w:rsidRPr="002546C2">
        <w:rPr>
          <w:rFonts w:hint="eastAsia"/>
          <w:lang w:eastAsia="zh-TW"/>
        </w:rPr>
        <w:lastRenderedPageBreak/>
        <w:t>其中兩條漢語內部證據其實都值得商榷。《說文》：“旞，導車所以載。全羽以爲允。允，進也。从㫃遂聲。</w:t>
      </w:r>
      <w:r w:rsidRPr="002546C2">
        <w:rPr>
          <w:noProof/>
        </w:rPr>
        <w:drawing>
          <wp:inline distT="0" distB="0" distL="0" distR="0" wp14:anchorId="21D943F8" wp14:editId="27114009">
            <wp:extent cx="162000" cy="162000"/>
            <wp:effectExtent l="0" t="0" r="9525" b="9525"/>
            <wp:docPr id="754" name="图片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62000" cy="162000"/>
                    </a:xfrm>
                    <a:prstGeom prst="rect">
                      <a:avLst/>
                    </a:prstGeom>
                  </pic:spPr>
                </pic:pic>
              </a:graphicData>
            </a:graphic>
          </wp:inline>
        </w:drawing>
      </w:r>
      <w:r w:rsidRPr="002546C2">
        <w:rPr>
          <w:rFonts w:hint="eastAsia"/>
          <w:lang w:eastAsia="zh-TW"/>
        </w:rPr>
        <w:t>，旞或从</w:t>
      </w:r>
      <w:r w:rsidRPr="002546C2">
        <w:rPr>
          <w:noProof/>
        </w:rPr>
        <w:drawing>
          <wp:inline distT="0" distB="0" distL="0" distR="0" wp14:anchorId="5BD262EC" wp14:editId="3129E6C8">
            <wp:extent cx="162000" cy="162000"/>
            <wp:effectExtent l="0" t="0" r="9525" b="9525"/>
            <wp:docPr id="755" name="图片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62000" cy="162000"/>
                    </a:xfrm>
                    <a:prstGeom prst="rect">
                      <a:avLst/>
                    </a:prstGeom>
                  </pic:spPr>
                </pic:pic>
              </a:graphicData>
            </a:graphic>
          </wp:inline>
        </w:drawing>
      </w:r>
      <w:r w:rsidRPr="002546C2">
        <w:rPr>
          <w:rFonts w:hint="eastAsia"/>
          <w:lang w:eastAsia="zh-TW"/>
        </w:rPr>
        <w:t>。”無論是“允”還是“旞”，無疑都指向*</w:t>
      </w:r>
      <w:proofErr w:type="spellStart"/>
      <w:r w:rsidRPr="002546C2">
        <w:rPr>
          <w:rFonts w:hint="eastAsia"/>
          <w:lang w:eastAsia="zh-TW"/>
        </w:rPr>
        <w:t>LuT</w:t>
      </w:r>
      <w:proofErr w:type="spellEnd"/>
      <w:r w:rsidRPr="002546C2">
        <w:rPr>
          <w:rFonts w:hint="eastAsia"/>
          <w:lang w:eastAsia="zh-TW"/>
        </w:rPr>
        <w:t>。邊田鋼所引《晏子春秋》之例，銀雀山漢簡整理者寫的注釋中說：“明本作‘故明王修道、一民同俗。上愛民爲法。下相親爲義，是以天下不相遺’”（整理者標點如此）。按：王念孫云：“案《治要》作‘上以愛民為法，下以相親為義，是以天下不相違’，是也。上文云‘明王修道，一民同俗’，故云‘天下不相違’。今本脫兩‘以’字，‘違’又誤作‘遺’，則文義皆不協。”吳則虞《晏子春秋集釋》云：“‘遺’字不為誤，上下以相愛相親為義，是不相遺也。猶《孟子》‘未有仁而遺其親者，未有義而後其君者’之‘遺’，同義。此節‘一民同俗’，即墨氏之尚同；相愛相親，近墨氏之兼愛，非承‘一民同俗’而來。”吳則虞之說可從，《尹文子·大道上》：“是以聖人任道以夷其險，立法以理其差，使賢愚不相棄，能鄙不相遺。”“不相遺”即“不相棄”，和“下相親爲義”之文意十分切合，不必改爲“不相違”。</w:t>
      </w:r>
    </w:p>
    <w:p w14:paraId="6E816F35" w14:textId="77777777" w:rsidR="00CD3ECC" w:rsidRPr="002546C2" w:rsidRDefault="00CD3ECC" w:rsidP="002546C2">
      <w:pPr>
        <w:pStyle w:val="aa"/>
        <w:ind w:firstLine="560"/>
        <w:rPr>
          <w:rFonts w:eastAsia="PMingLiU"/>
          <w:lang w:eastAsia="zh-TW"/>
        </w:rPr>
      </w:pPr>
      <w:r w:rsidRPr="002546C2">
        <w:rPr>
          <w:rFonts w:hint="eastAsia"/>
          <w:lang w:eastAsia="zh-TW"/>
        </w:rPr>
        <w:t>《說文》：“穨，秃皃。从秃貴聲。”傳抄古文“穨”寫作</w:t>
      </w:r>
      <w:r w:rsidRPr="002546C2">
        <w:rPr>
          <w:noProof/>
          <w:sz w:val="18"/>
          <w:szCs w:val="18"/>
        </w:rPr>
        <w:drawing>
          <wp:inline distT="0" distB="0" distL="0" distR="0" wp14:anchorId="2F87417A" wp14:editId="72E7AF59">
            <wp:extent cx="199920" cy="252000"/>
            <wp:effectExtent l="0" t="0" r="0" b="0"/>
            <wp:docPr id="756" name="图片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99920" cy="252000"/>
                    </a:xfrm>
                    <a:prstGeom prst="rect">
                      <a:avLst/>
                    </a:prstGeom>
                  </pic:spPr>
                </pic:pic>
              </a:graphicData>
            </a:graphic>
          </wp:inline>
        </w:drawing>
      </w:r>
      <w:r w:rsidRPr="002546C2">
        <w:rPr>
          <w:rFonts w:hint="eastAsia"/>
          <w:lang w:eastAsia="zh-TW"/>
        </w:rPr>
        <w:t>，右旁中的“个”形可能正是“遺”字特征的遺留。“穨”其實是從禿遺聲的形聲字。</w:t>
      </w:r>
    </w:p>
    <w:p w14:paraId="76942AFA" w14:textId="77777777" w:rsidR="00CD3ECC" w:rsidRPr="002546C2" w:rsidRDefault="00CD3ECC" w:rsidP="002546C2">
      <w:pPr>
        <w:pStyle w:val="aa"/>
        <w:ind w:firstLine="560"/>
        <w:rPr>
          <w:lang w:eastAsia="zh-TW"/>
        </w:rPr>
      </w:pPr>
      <w:r w:rsidRPr="002546C2">
        <w:rPr>
          <w:rFonts w:hint="eastAsia"/>
          <w:lang w:eastAsia="zh-TW"/>
        </w:rPr>
        <w:lastRenderedPageBreak/>
        <w:t>從諧聲和通假情況看，舌音類的三個字上古音只能是*</w:t>
      </w:r>
      <w:proofErr w:type="spellStart"/>
      <w:r w:rsidRPr="002546C2">
        <w:rPr>
          <w:lang w:eastAsia="zh-TW"/>
        </w:rPr>
        <w:t>L</w:t>
      </w:r>
      <w:r w:rsidRPr="002546C2">
        <w:rPr>
          <w:rFonts w:hint="eastAsia"/>
          <w:lang w:eastAsia="zh-TW"/>
        </w:rPr>
        <w:t>ul</w:t>
      </w:r>
      <w:proofErr w:type="spellEnd"/>
      <w:r w:rsidRPr="002546C2">
        <w:rPr>
          <w:rFonts w:hint="eastAsia"/>
          <w:lang w:eastAsia="zh-TW"/>
        </w:rPr>
        <w:t>。喉牙音類的八個字，按照鄭張尚芳的體系，似乎可以爲其構擬*Kl-類的複輔音聲母。但這些字從來不和*L-類字通假，而且我們知道戰國時期“貴”和“遺”的寫法有別，因此這個複輔音的構擬顯得十分不經濟。我們認為其聲母應當是簡單的*</w:t>
      </w:r>
      <w:r w:rsidRPr="002546C2">
        <w:rPr>
          <w:lang w:eastAsia="zh-TW"/>
        </w:rPr>
        <w:t>K</w:t>
      </w:r>
      <w:r w:rsidRPr="002546C2">
        <w:rPr>
          <w:rFonts w:hint="eastAsia"/>
          <w:lang w:eastAsia="zh-TW"/>
        </w:rPr>
        <w:t>-類聲母，不包含流墊音。</w:t>
      </w:r>
    </w:p>
    <w:p w14:paraId="2D41BA39" w14:textId="77777777" w:rsidR="00CD3ECC" w:rsidRPr="002546C2" w:rsidRDefault="00CD3ECC" w:rsidP="002546C2">
      <w:pPr>
        <w:pStyle w:val="aa"/>
        <w:ind w:firstLine="560"/>
        <w:rPr>
          <w:rFonts w:eastAsia="PMingLiU"/>
          <w:lang w:eastAsia="zh-TW"/>
        </w:rPr>
      </w:pPr>
      <w:r w:rsidRPr="002546C2">
        <w:rPr>
          <w:rFonts w:hint="eastAsia"/>
          <w:lang w:eastAsia="zh-TW"/>
        </w:rPr>
        <w:t>回到《五紀》簡文，第一處簡文“大遺蚩尤”中的“遺”學者多認為是表示“打敗、擊敗”的意思。但整理者所謂“潰”*</w:t>
      </w:r>
      <w:proofErr w:type="spellStart"/>
      <w:r w:rsidRPr="002546C2">
        <w:rPr>
          <w:lang w:eastAsia="zh-TW"/>
        </w:rPr>
        <w:t>K</w:t>
      </w:r>
      <w:r w:rsidRPr="002546C2">
        <w:rPr>
          <w:rFonts w:hint="eastAsia"/>
          <w:lang w:eastAsia="zh-TW"/>
        </w:rPr>
        <w:t>ut</w:t>
      </w:r>
      <w:proofErr w:type="spellEnd"/>
      <w:r w:rsidRPr="002546C2">
        <w:rPr>
          <w:rFonts w:hint="eastAsia"/>
          <w:lang w:eastAsia="zh-TW"/>
        </w:rPr>
        <w:t>和“质量复位”所謂“殄”*</w:t>
      </w:r>
      <w:r w:rsidRPr="002546C2">
        <w:rPr>
          <w:lang w:eastAsia="zh-TW"/>
        </w:rPr>
        <w:t>T</w:t>
      </w:r>
      <w:r w:rsidRPr="002546C2">
        <w:rPr>
          <w:rFonts w:ascii="MS Mincho" w:eastAsia="MS Mincho" w:hAnsi="MS Mincho" w:cs="MS Mincho" w:hint="eastAsia"/>
          <w:lang w:eastAsia="zh-TW"/>
        </w:rPr>
        <w:t>ə</w:t>
      </w:r>
      <w:r w:rsidRPr="002546C2">
        <w:rPr>
          <w:rFonts w:hint="eastAsia"/>
          <w:lang w:eastAsia="zh-TW"/>
        </w:rPr>
        <w:t>n均和“遺”*</w:t>
      </w:r>
      <w:proofErr w:type="spellStart"/>
      <w:r w:rsidRPr="002546C2">
        <w:rPr>
          <w:lang w:eastAsia="zh-TW"/>
        </w:rPr>
        <w:t>L</w:t>
      </w:r>
      <w:r w:rsidRPr="002546C2">
        <w:rPr>
          <w:rFonts w:hint="eastAsia"/>
          <w:lang w:eastAsia="zh-TW"/>
        </w:rPr>
        <w:t>ul</w:t>
      </w:r>
      <w:proofErr w:type="spellEnd"/>
      <w:r w:rsidRPr="002546C2">
        <w:rPr>
          <w:rFonts w:hint="eastAsia"/>
          <w:lang w:eastAsia="zh-TW"/>
        </w:rPr>
        <w:t>讀音不合。我們認為“大遺蚩尤”未必如整理者所說是“大爲擊潰蚩尤”一類的意思。前文說“天之五瑞廼上，世萬留（？）尚（常）”，似是說天之徵兆，“肆號廼詣”也有可能指天或其使者的舉動，緊接著的“大遺蚩尤”很可能是說“上天大爲遺棄蚩尤”。按照這種理解，此處的“遺”如字讀即可，不必破讀爲其他詞。</w:t>
      </w:r>
    </w:p>
    <w:p w14:paraId="4D91EADB" w14:textId="77777777" w:rsidR="00CD3ECC" w:rsidRPr="002546C2" w:rsidRDefault="00CD3ECC" w:rsidP="002546C2">
      <w:pPr>
        <w:pStyle w:val="aa"/>
        <w:ind w:firstLine="560"/>
        <w:rPr>
          <w:rFonts w:eastAsia="PMingLiU"/>
          <w:lang w:eastAsia="zh-TW"/>
        </w:rPr>
      </w:pPr>
      <w:r w:rsidRPr="002546C2">
        <w:rPr>
          <w:rFonts w:hint="eastAsia"/>
          <w:lang w:eastAsia="zh-TW"/>
        </w:rPr>
        <w:t>第二處簡文中的“</w:t>
      </w:r>
      <w:r w:rsidRPr="002546C2">
        <w:rPr>
          <w:noProof/>
        </w:rPr>
        <w:drawing>
          <wp:inline distT="0" distB="0" distL="0" distR="0" wp14:anchorId="3D3ED4DB" wp14:editId="2E78A236">
            <wp:extent cx="144018" cy="144018"/>
            <wp:effectExtent l="0" t="0" r="8890" b="8890"/>
            <wp:docPr id="922" name="图片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lang w:eastAsia="zh-TW"/>
        </w:rPr>
        <w:t>”和“</w:t>
      </w:r>
      <w:r w:rsidRPr="002546C2">
        <w:rPr>
          <w:noProof/>
        </w:rPr>
        <w:drawing>
          <wp:inline distT="0" distB="0" distL="0" distR="0" wp14:anchorId="64F3C47C" wp14:editId="76C5C533">
            <wp:extent cx="144018" cy="144018"/>
            <wp:effectExtent l="0" t="0" r="8890" b="8890"/>
            <wp:docPr id="923" name="图片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lang w:eastAsia="zh-TW"/>
        </w:rPr>
        <w:t>”整理者讀爲“散”。</w:t>
      </w:r>
      <w:proofErr w:type="spellStart"/>
      <w:r w:rsidRPr="002546C2">
        <w:rPr>
          <w:rFonts w:hint="eastAsia"/>
          <w:lang w:eastAsia="zh-TW"/>
        </w:rPr>
        <w:t>ee</w:t>
      </w:r>
      <w:proofErr w:type="spellEnd"/>
      <w:r w:rsidRPr="002546C2">
        <w:rPr>
          <w:rFonts w:hint="eastAsia"/>
          <w:lang w:eastAsia="zh-TW"/>
        </w:rPr>
        <w:t>（7</w:t>
      </w:r>
      <w:r w:rsidRPr="002546C2">
        <w:rPr>
          <w:lang w:eastAsia="zh-TW"/>
        </w:rPr>
        <w:t>6</w:t>
      </w:r>
      <w:r w:rsidRPr="002546C2">
        <w:rPr>
          <w:rFonts w:hint="eastAsia"/>
          <w:lang w:eastAsia="zh-TW"/>
        </w:rPr>
        <w:t>樓）指出該字實爲三體石經用爲“捷”之字，可讀爲“接”。我們認為</w:t>
      </w:r>
      <w:proofErr w:type="spellStart"/>
      <w:r w:rsidRPr="002546C2">
        <w:rPr>
          <w:rFonts w:hint="eastAsia"/>
          <w:lang w:eastAsia="zh-TW"/>
        </w:rPr>
        <w:t>ee</w:t>
      </w:r>
      <w:proofErr w:type="spellEnd"/>
      <w:r w:rsidRPr="002546C2">
        <w:rPr>
          <w:rFonts w:hint="eastAsia"/>
          <w:lang w:eastAsia="zh-TW"/>
        </w:rPr>
        <w:t>之說可從。《五紀》中講到蚩尤集結軍隊攻擊黃帝的一段簡文說：</w:t>
      </w:r>
    </w:p>
    <w:p w14:paraId="71EBBEB4" w14:textId="77777777" w:rsidR="00CD3ECC" w:rsidRPr="002546C2" w:rsidRDefault="00CD3ECC" w:rsidP="00CD3ECC">
      <w:pPr>
        <w:pStyle w:val="a3"/>
        <w:spacing w:before="540" w:after="540"/>
        <w:ind w:firstLine="496"/>
        <w:rPr>
          <w:rFonts w:eastAsia="PMingLiU"/>
        </w:rPr>
      </w:pPr>
      <w:r w:rsidRPr="002546C2">
        <w:rPr>
          <w:rFonts w:hint="eastAsia"/>
        </w:rPr>
        <w:t>變詣進退，乃爲號班：設錐爲</w:t>
      </w:r>
      <w:r w:rsidRPr="002546C2">
        <w:rPr>
          <w:rFonts w:hint="eastAsia"/>
          <w:b/>
          <w:u w:val="single"/>
        </w:rPr>
        <w:t>盍</w:t>
      </w:r>
      <w:r w:rsidRPr="002546C2">
        <w:rPr>
          <w:rFonts w:hint="eastAsia"/>
        </w:rPr>
        <w:t>，號曰武</w:t>
      </w:r>
      <w:r w:rsidRPr="002546C2">
        <w:rPr>
          <w:noProof/>
          <w:u w:val="single"/>
        </w:rPr>
        <w:drawing>
          <wp:inline distT="0" distB="0" distL="0" distR="0" wp14:anchorId="1C2B34E8" wp14:editId="40997A07">
            <wp:extent cx="144018" cy="144018"/>
            <wp:effectExtent l="0" t="0" r="8890" b="8890"/>
            <wp:docPr id="1126" name="图片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rPr>
        <w:t>；設方爲</w:t>
      </w:r>
      <w:r w:rsidRPr="002546C2">
        <w:rPr>
          <w:rFonts w:hint="eastAsia"/>
          <w:b/>
          <w:u w:val="single"/>
        </w:rPr>
        <w:t>常</w:t>
      </w:r>
      <w:r w:rsidRPr="002546C2">
        <w:rPr>
          <w:rFonts w:hint="eastAsia"/>
        </w:rPr>
        <w:t>，號曰武</w:t>
      </w:r>
      <w:r w:rsidRPr="002546C2">
        <w:rPr>
          <w:rFonts w:hint="eastAsia"/>
          <w:b/>
          <w:u w:val="single"/>
        </w:rPr>
        <w:t>壯</w:t>
      </w:r>
      <w:r w:rsidRPr="002546C2">
        <w:rPr>
          <w:rFonts w:hint="eastAsia"/>
        </w:rPr>
        <w:t>；設圓爲</w:t>
      </w:r>
      <w:r w:rsidRPr="002546C2">
        <w:rPr>
          <w:rFonts w:hint="eastAsia"/>
          <w:b/>
          <w:u w:val="single"/>
        </w:rPr>
        <w:t>謹</w:t>
      </w:r>
      <w:r w:rsidRPr="002546C2">
        <w:rPr>
          <w:rFonts w:hint="eastAsia"/>
        </w:rPr>
        <w:t>，號曰陽</w:t>
      </w:r>
      <w:r w:rsidRPr="002546C2">
        <w:rPr>
          <w:rFonts w:hint="eastAsia"/>
          <w:b/>
          <w:u w:val="single"/>
        </w:rPr>
        <w:t>先</w:t>
      </w:r>
      <w:r w:rsidRPr="002546C2">
        <w:rPr>
          <w:rFonts w:hint="eastAsia"/>
        </w:rPr>
        <w:t>，將以征黃帝。（《五紀》1</w:t>
      </w:r>
      <w:r w:rsidRPr="002546C2">
        <w:t>00</w:t>
      </w:r>
      <w:r w:rsidRPr="002546C2">
        <w:rPr>
          <w:rFonts w:hint="eastAsia"/>
        </w:rPr>
        <w:t>）</w:t>
      </w:r>
    </w:p>
    <w:p w14:paraId="7BFFF5D9" w14:textId="77777777" w:rsidR="00CD3ECC" w:rsidRPr="002546C2" w:rsidRDefault="00CD3ECC" w:rsidP="00CD3ECC">
      <w:pPr>
        <w:pStyle w:val="aa"/>
        <w:ind w:firstLine="560"/>
        <w:rPr>
          <w:rFonts w:eastAsia="PMingLiU"/>
          <w:lang w:eastAsia="zh-TW"/>
        </w:rPr>
      </w:pPr>
      <w:r w:rsidRPr="002546C2">
        <w:rPr>
          <w:rFonts w:hint="eastAsia"/>
          <w:lang w:eastAsia="zh-TW"/>
        </w:rPr>
        <w:lastRenderedPageBreak/>
        <w:t>顯然這一段話其實是有韻的，“常”和“壯”押陽部韻，“謹”和“先”押文部韻。如果把</w:t>
      </w:r>
      <w:r w:rsidRPr="002546C2">
        <w:rPr>
          <w:noProof/>
        </w:rPr>
        <w:drawing>
          <wp:inline distT="0" distB="0" distL="0" distR="0" wp14:anchorId="5AEB3EE6" wp14:editId="0DD8EE07">
            <wp:extent cx="162000" cy="162000"/>
            <wp:effectExtent l="0" t="0" r="9525" b="9525"/>
            <wp:docPr id="925" name="图片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2546C2">
        <w:rPr>
          <w:rFonts w:hint="eastAsia"/>
          <w:lang w:eastAsia="zh-TW"/>
        </w:rPr>
        <w:t>讀爲“散”，就和“盍”失韻了。我們認為這裡的“</w:t>
      </w:r>
      <w:r w:rsidRPr="002546C2">
        <w:rPr>
          <w:noProof/>
        </w:rPr>
        <w:drawing>
          <wp:inline distT="0" distB="0" distL="0" distR="0" wp14:anchorId="5630284E" wp14:editId="10872728">
            <wp:extent cx="144018" cy="144018"/>
            <wp:effectExtent l="0" t="0" r="8890" b="8890"/>
            <wp:docPr id="926" name="图片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lang w:eastAsia="zh-TW"/>
        </w:rPr>
        <w:t>”應當讀爲“捷”，是“勝利”的意思，和下文的“武壯”相似，都是表示武力豐沛的號。“盍”和“捷”同押葉部韻。</w:t>
      </w:r>
    </w:p>
    <w:p w14:paraId="25878CC8" w14:textId="77777777" w:rsidR="00CD3ECC" w:rsidRPr="002546C2" w:rsidRDefault="00CD3ECC" w:rsidP="00CD3ECC">
      <w:pPr>
        <w:pStyle w:val="aa"/>
        <w:ind w:firstLine="560"/>
        <w:rPr>
          <w:rFonts w:eastAsia="PMingLiU"/>
          <w:lang w:eastAsia="zh-TW"/>
        </w:rPr>
      </w:pPr>
      <w:r w:rsidRPr="002546C2">
        <w:rPr>
          <w:rFonts w:hint="eastAsia"/>
          <w:lang w:eastAsia="zh-TW"/>
        </w:rPr>
        <w:t>我們再來看這段簡文：</w:t>
      </w:r>
    </w:p>
    <w:p w14:paraId="5C308D60" w14:textId="77777777" w:rsidR="00CD3ECC" w:rsidRPr="002546C2" w:rsidRDefault="00CD3ECC" w:rsidP="00CD3ECC">
      <w:pPr>
        <w:pStyle w:val="a3"/>
        <w:spacing w:before="540" w:after="540"/>
        <w:ind w:firstLine="496"/>
        <w:rPr>
          <w:rFonts w:eastAsia="PMingLiU"/>
        </w:rPr>
      </w:pPr>
      <w:r w:rsidRPr="002546C2">
        <w:rPr>
          <w:rFonts w:hint="eastAsia"/>
        </w:rPr>
        <w:t>后歌曰：“振振尚施，</w:t>
      </w:r>
      <w:r w:rsidRPr="002546C2">
        <w:rPr>
          <w:noProof/>
          <w:u w:val="single"/>
        </w:rPr>
        <w:drawing>
          <wp:inline distT="0" distB="0" distL="0" distR="0" wp14:anchorId="2BF5F5CF" wp14:editId="15E3DC98">
            <wp:extent cx="144018" cy="144018"/>
            <wp:effectExtent l="0" t="0" r="8890" b="8890"/>
            <wp:docPr id="927" name="图片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rPr>
        <w:t>民如時，</w:t>
      </w:r>
      <w:r w:rsidRPr="002546C2">
        <w:rPr>
          <w:rFonts w:hint="eastAsia"/>
          <w:b/>
          <w:u w:val="single"/>
        </w:rPr>
        <w:t>盍</w:t>
      </w:r>
      <w:r w:rsidRPr="002546C2">
        <w:rPr>
          <w:rFonts w:hint="eastAsia"/>
        </w:rPr>
        <w:t>民如時，</w:t>
      </w:r>
      <w:r w:rsidRPr="002546C2">
        <w:rPr>
          <w:noProof/>
        </w:rPr>
        <w:drawing>
          <wp:inline distT="0" distB="0" distL="0" distR="0" wp14:anchorId="61927740" wp14:editId="4AF5CFC1">
            <wp:extent cx="144018" cy="144018"/>
            <wp:effectExtent l="0" t="0" r="8890" b="8890"/>
            <wp:docPr id="928" name="图片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rPr>
        <w:t>則</w:t>
      </w:r>
      <w:r w:rsidRPr="002546C2">
        <w:rPr>
          <w:rFonts w:hint="eastAsia"/>
          <w:b/>
          <w:u w:val="single"/>
        </w:rPr>
        <w:t>攝</w:t>
      </w:r>
      <w:r w:rsidRPr="002546C2">
        <w:rPr>
          <w:rFonts w:hint="eastAsia"/>
        </w:rPr>
        <w:t>，遺則</w:t>
      </w:r>
      <w:r w:rsidRPr="002546C2">
        <w:rPr>
          <w:rFonts w:hint="eastAsia"/>
          <w:b/>
          <w:u w:val="single"/>
        </w:rPr>
        <w:t>合</w:t>
      </w:r>
      <w:r w:rsidRPr="002546C2">
        <w:rPr>
          <w:rFonts w:hint="eastAsia"/>
        </w:rPr>
        <w:t>。”（《五紀》1</w:t>
      </w:r>
      <w:r w:rsidRPr="002546C2">
        <w:t>19-120</w:t>
      </w:r>
      <w:r w:rsidRPr="002546C2">
        <w:rPr>
          <w:rFonts w:hint="eastAsia"/>
        </w:rPr>
        <w:t>）</w:t>
      </w:r>
    </w:p>
    <w:p w14:paraId="4DAC88F8" w14:textId="77777777" w:rsidR="00CD3ECC" w:rsidRPr="002546C2" w:rsidRDefault="00CD3ECC" w:rsidP="00CD3ECC">
      <w:pPr>
        <w:pStyle w:val="aa"/>
        <w:ind w:firstLine="560"/>
        <w:rPr>
          <w:rFonts w:eastAsia="PMingLiU"/>
          <w:lang w:eastAsia="zh-TW"/>
        </w:rPr>
      </w:pPr>
      <w:r w:rsidRPr="002546C2">
        <w:rPr>
          <w:rFonts w:hint="eastAsia"/>
          <w:lang w:eastAsia="zh-TW"/>
        </w:rPr>
        <w:t>前面說“</w:t>
      </w:r>
      <w:r w:rsidRPr="002546C2">
        <w:rPr>
          <w:rFonts w:hint="eastAsia"/>
          <w:b/>
          <w:u w:val="single"/>
          <w:lang w:eastAsia="zh-TW"/>
        </w:rPr>
        <w:t>盍</w:t>
      </w:r>
      <w:r w:rsidRPr="002546C2">
        <w:rPr>
          <w:rFonts w:hint="eastAsia"/>
          <w:lang w:eastAsia="zh-TW"/>
        </w:rPr>
        <w:t>民如時”，後面說“遺則</w:t>
      </w:r>
      <w:r w:rsidRPr="002546C2">
        <w:rPr>
          <w:rFonts w:hint="eastAsia"/>
          <w:b/>
          <w:u w:val="single"/>
          <w:lang w:eastAsia="zh-TW"/>
        </w:rPr>
        <w:t>盍</w:t>
      </w:r>
      <w:r w:rsidRPr="002546C2">
        <w:rPr>
          <w:rFonts w:hint="eastAsia"/>
          <w:lang w:eastAsia="zh-TW"/>
        </w:rPr>
        <w:t>”。按照這個規律，前面說“</w:t>
      </w:r>
      <w:r w:rsidRPr="002546C2">
        <w:rPr>
          <w:noProof/>
          <w:u w:val="single"/>
        </w:rPr>
        <w:drawing>
          <wp:inline distT="0" distB="0" distL="0" distR="0" wp14:anchorId="53300278" wp14:editId="73DB89E3">
            <wp:extent cx="144018" cy="144018"/>
            <wp:effectExtent l="0" t="0" r="8890" b="8890"/>
            <wp:docPr id="931" name="图片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lang w:eastAsia="zh-TW"/>
        </w:rPr>
        <w:t>民如時”，後面應該說“X則</w:t>
      </w:r>
      <w:r w:rsidRPr="002546C2">
        <w:rPr>
          <w:noProof/>
          <w:u w:val="single"/>
        </w:rPr>
        <w:drawing>
          <wp:inline distT="0" distB="0" distL="0" distR="0" wp14:anchorId="4845B091" wp14:editId="3493821E">
            <wp:extent cx="144018" cy="144018"/>
            <wp:effectExtent l="0" t="0" r="8890" b="8890"/>
            <wp:docPr id="934" name="图片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lang w:eastAsia="zh-TW"/>
        </w:rPr>
        <w:t>”。但後文說的是“</w:t>
      </w:r>
      <w:r w:rsidRPr="002546C2">
        <w:rPr>
          <w:noProof/>
        </w:rPr>
        <w:drawing>
          <wp:inline distT="0" distB="0" distL="0" distR="0" wp14:anchorId="19F391C4" wp14:editId="302BD004">
            <wp:extent cx="144018" cy="144018"/>
            <wp:effectExtent l="0" t="0" r="8890" b="8890"/>
            <wp:docPr id="936" name="图片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lang w:eastAsia="zh-TW"/>
        </w:rPr>
        <w:t>則攝”，相當於“</w:t>
      </w:r>
      <w:r w:rsidRPr="002546C2">
        <w:rPr>
          <w:noProof/>
        </w:rPr>
        <w:drawing>
          <wp:inline distT="0" distB="0" distL="0" distR="0" wp14:anchorId="1BD7EBB1" wp14:editId="4579AEA8">
            <wp:extent cx="144018" cy="144018"/>
            <wp:effectExtent l="0" t="0" r="8890" b="8890"/>
            <wp:docPr id="937" name="图片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lang w:eastAsia="zh-TW"/>
        </w:rPr>
        <w:t>”的“</w:t>
      </w:r>
      <w:r w:rsidRPr="002546C2">
        <w:rPr>
          <w:noProof/>
        </w:rPr>
        <w:drawing>
          <wp:inline distT="0" distB="0" distL="0" distR="0" wp14:anchorId="682E3633" wp14:editId="4FE23431">
            <wp:extent cx="144018" cy="144018"/>
            <wp:effectExtent l="0" t="0" r="8890" b="8890"/>
            <wp:docPr id="938" name="图片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lang w:eastAsia="zh-TW"/>
        </w:rPr>
        <w:t>”字卻放在了前面。顯然“</w:t>
      </w:r>
      <w:r w:rsidRPr="002546C2">
        <w:rPr>
          <w:noProof/>
        </w:rPr>
        <w:drawing>
          <wp:inline distT="0" distB="0" distL="0" distR="0" wp14:anchorId="33F92AB2" wp14:editId="78E7C1E8">
            <wp:extent cx="144018" cy="144018"/>
            <wp:effectExtent l="0" t="0" r="8890" b="8890"/>
            <wp:docPr id="940" name="图片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lang w:eastAsia="zh-TW"/>
        </w:rPr>
        <w:t>民如時”和“</w:t>
      </w:r>
      <w:r w:rsidRPr="002546C2">
        <w:rPr>
          <w:noProof/>
        </w:rPr>
        <w:drawing>
          <wp:inline distT="0" distB="0" distL="0" distR="0" wp14:anchorId="6E06D9EA" wp14:editId="17E2D0EF">
            <wp:extent cx="144018" cy="144018"/>
            <wp:effectExtent l="0" t="0" r="8890" b="8890"/>
            <wp:docPr id="942" name="图片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lang w:eastAsia="zh-TW"/>
        </w:rPr>
        <w:t>則攝”中很可能有一處抄錯了。我們認為“</w:t>
      </w:r>
      <w:r w:rsidRPr="002546C2">
        <w:rPr>
          <w:noProof/>
        </w:rPr>
        <w:drawing>
          <wp:inline distT="0" distB="0" distL="0" distR="0" wp14:anchorId="73761C17" wp14:editId="15209233">
            <wp:extent cx="144018" cy="144018"/>
            <wp:effectExtent l="0" t="0" r="8890" b="8890"/>
            <wp:docPr id="944" name="图片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lang w:eastAsia="zh-TW"/>
        </w:rPr>
        <w:t>民如時”當為“攝民如時”之誤，該簡文原本應當爲：</w:t>
      </w:r>
    </w:p>
    <w:p w14:paraId="6F0F7DEA" w14:textId="77777777" w:rsidR="00CD3ECC" w:rsidRPr="002546C2" w:rsidRDefault="00CD3ECC" w:rsidP="00CD3ECC">
      <w:pPr>
        <w:pStyle w:val="a3"/>
        <w:spacing w:before="540" w:after="540"/>
        <w:ind w:firstLine="496"/>
        <w:rPr>
          <w:rFonts w:eastAsia="PMingLiU"/>
        </w:rPr>
      </w:pPr>
      <w:r w:rsidRPr="002546C2">
        <w:rPr>
          <w:rFonts w:hint="eastAsia"/>
        </w:rPr>
        <w:t>后歌曰：“振振尚施，攝民如時，盍民如時。捷則攝，遺則盍。”</w:t>
      </w:r>
    </w:p>
    <w:p w14:paraId="405E6275" w14:textId="4DF5C011" w:rsidR="00CD3ECC" w:rsidRDefault="00CD3ECC" w:rsidP="00CD3ECC">
      <w:pPr>
        <w:pStyle w:val="aa"/>
        <w:ind w:firstLine="560"/>
        <w:rPr>
          <w:rFonts w:eastAsia="PMingLiU"/>
          <w:lang w:eastAsia="zh-TW"/>
        </w:rPr>
      </w:pPr>
      <w:r w:rsidRPr="002546C2">
        <w:rPr>
          <w:rFonts w:hint="eastAsia"/>
          <w:lang w:eastAsia="zh-TW"/>
        </w:rPr>
        <w:t>“捷”指戰勝，“遺”訓“亡失”，這裏當指戰爭中人馬亡失。</w:t>
      </w:r>
      <w:r w:rsidRPr="002546C2">
        <w:rPr>
          <w:rFonts w:hint="eastAsia"/>
          <w:lang w:eastAsia="zh-TW"/>
        </w:rPr>
        <w:lastRenderedPageBreak/>
        <w:t>此二句意謂打了勝仗就要整頓民衆（加以教誡），損兵失士就要聚合民衆（以此充足戰鬥力）。如此則本篇兩處“遺”皆可如字讀。</w:t>
      </w:r>
    </w:p>
    <w:p w14:paraId="67D61D79" w14:textId="77777777" w:rsidR="00CD3ECC" w:rsidRPr="00CD3ECC" w:rsidRDefault="00CD3ECC" w:rsidP="00CD3ECC">
      <w:pPr>
        <w:pStyle w:val="aa"/>
        <w:ind w:firstLine="560"/>
        <w:rPr>
          <w:rFonts w:eastAsia="PMingLiU"/>
          <w:lang w:eastAsia="zh-TW"/>
        </w:rPr>
      </w:pPr>
    </w:p>
    <w:p w14:paraId="7FF4046E" w14:textId="77777777" w:rsidR="00CD3ECC" w:rsidRPr="00CD3ECC" w:rsidRDefault="00CD3ECC" w:rsidP="00CD3ECC">
      <w:pPr>
        <w:pStyle w:val="aa"/>
        <w:ind w:firstLine="562"/>
        <w:rPr>
          <w:rFonts w:eastAsia="PMingLiU"/>
          <w:b/>
          <w:bCs/>
          <w:lang w:eastAsia="zh-TW"/>
        </w:rPr>
      </w:pPr>
      <w:r w:rsidRPr="00CD3ECC">
        <w:rPr>
          <w:rFonts w:hint="eastAsia"/>
          <w:b/>
          <w:bCs/>
          <w:lang w:eastAsia="zh-TW"/>
        </w:rPr>
        <w:t>四、其他一些有關《五紀》的零散意見</w:t>
      </w:r>
    </w:p>
    <w:p w14:paraId="4F5AFFAC" w14:textId="666EE816" w:rsidR="00CD3ECC" w:rsidRPr="002546C2" w:rsidRDefault="00CD3ECC" w:rsidP="00CD3ECC">
      <w:pPr>
        <w:pStyle w:val="aa"/>
        <w:ind w:firstLine="560"/>
        <w:rPr>
          <w:rFonts w:eastAsia="PMingLiU"/>
          <w:lang w:eastAsia="zh-TW"/>
        </w:rPr>
      </w:pPr>
      <w:r w:rsidRPr="002546C2">
        <w:rPr>
          <w:rFonts w:hint="eastAsia"/>
          <w:lang w:eastAsia="zh-TW"/>
        </w:rPr>
        <w:t>1</w:t>
      </w:r>
      <w:r w:rsidRPr="002546C2">
        <w:rPr>
          <w:lang w:eastAsia="zh-TW"/>
        </w:rPr>
        <w:t>.</w:t>
      </w:r>
      <w:r w:rsidRPr="002546C2">
        <w:rPr>
          <w:rFonts w:hint="eastAsia"/>
          <w:lang w:eastAsia="zh-TW"/>
        </w:rPr>
        <w:t>“祟”在包山簡中寫作</w:t>
      </w:r>
      <w:r w:rsidRPr="002546C2">
        <w:rPr>
          <w:noProof/>
        </w:rPr>
        <w:drawing>
          <wp:inline distT="0" distB="0" distL="0" distR="0" wp14:anchorId="1D955B1D" wp14:editId="05D51DF0">
            <wp:extent cx="208638" cy="276225"/>
            <wp:effectExtent l="0" t="0" r="1270" b="0"/>
            <wp:docPr id="947" name="图片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217400" cy="287825"/>
                    </a:xfrm>
                    <a:prstGeom prst="rect">
                      <a:avLst/>
                    </a:prstGeom>
                  </pic:spPr>
                </pic:pic>
              </a:graphicData>
            </a:graphic>
          </wp:inline>
        </w:drawing>
      </w:r>
      <w:r w:rsidRPr="002546C2">
        <w:rPr>
          <w:rFonts w:hint="eastAsia"/>
          <w:lang w:eastAsia="zh-TW"/>
        </w:rPr>
        <w:t>，與“柰”同形。林澐據此認為“祟”、“柰”本一字</w:t>
      </w:r>
      <w:r w:rsidRPr="002546C2">
        <w:rPr>
          <w:vertAlign w:val="superscript"/>
          <w:lang w:eastAsia="zh-TW"/>
        </w:rPr>
        <w:endnoteReference w:id="14"/>
      </w:r>
      <w:r w:rsidRPr="002546C2">
        <w:rPr>
          <w:rFonts w:hint="eastAsia"/>
          <w:lang w:eastAsia="zh-TW"/>
        </w:rPr>
        <w:t>。郭永秉指出馬王堆帛書中的</w:t>
      </w:r>
      <w:r w:rsidRPr="002546C2">
        <w:rPr>
          <w:noProof/>
        </w:rPr>
        <w:drawing>
          <wp:inline distT="0" distB="0" distL="0" distR="0" wp14:anchorId="5BEA2EB7" wp14:editId="420F1AF7">
            <wp:extent cx="223838" cy="199419"/>
            <wp:effectExtent l="0" t="0" r="5080" b="0"/>
            <wp:docPr id="949" name="图片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233753" cy="208252"/>
                    </a:xfrm>
                    <a:prstGeom prst="rect">
                      <a:avLst/>
                    </a:prstGeom>
                  </pic:spPr>
                </pic:pic>
              </a:graphicData>
            </a:graphic>
          </wp:inline>
        </w:drawing>
      </w:r>
      <w:r w:rsidRPr="002546C2">
        <w:rPr>
          <w:rFonts w:hint="eastAsia"/>
          <w:lang w:eastAsia="zh-TW"/>
        </w:rPr>
        <w:t>、</w:t>
      </w:r>
      <w:r w:rsidRPr="002546C2">
        <w:rPr>
          <w:noProof/>
        </w:rPr>
        <w:drawing>
          <wp:inline distT="0" distB="0" distL="0" distR="0" wp14:anchorId="588A5291" wp14:editId="4D8E608A">
            <wp:extent cx="142875" cy="176334"/>
            <wp:effectExtent l="0" t="0" r="0" b="0"/>
            <wp:docPr id="950" name="图片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164784" cy="203374"/>
                    </a:xfrm>
                    <a:prstGeom prst="rect">
                      <a:avLst/>
                    </a:prstGeom>
                  </pic:spPr>
                </pic:pic>
              </a:graphicData>
            </a:graphic>
          </wp:inline>
        </w:drawing>
      </w:r>
      <w:r w:rsidRPr="002546C2">
        <w:rPr>
          <w:rFonts w:hint="eastAsia"/>
          <w:lang w:eastAsia="zh-TW"/>
        </w:rPr>
        <w:t>（</w:t>
      </w:r>
      <w:r w:rsidRPr="002546C2">
        <w:rPr>
          <w:noProof/>
        </w:rPr>
        <w:drawing>
          <wp:inline distT="0" distB="0" distL="0" distR="0" wp14:anchorId="6A1A5C22" wp14:editId="104D6191">
            <wp:extent cx="165306" cy="162000"/>
            <wp:effectExtent l="0" t="0" r="6350" b="0"/>
            <wp:docPr id="951" name="图片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65306" cy="162000"/>
                    </a:xfrm>
                    <a:prstGeom prst="rect">
                      <a:avLst/>
                    </a:prstGeom>
                  </pic:spPr>
                </pic:pic>
              </a:graphicData>
            </a:graphic>
          </wp:inline>
        </w:drawing>
      </w:r>
      <w:r w:rsidRPr="002546C2">
        <w:rPr>
          <w:rFonts w:hint="eastAsia"/>
          <w:lang w:eastAsia="zh-TW"/>
        </w:rPr>
        <w:t>）實爲“蒜”字，從“柰（祟）”聲</w:t>
      </w:r>
      <w:r w:rsidRPr="002546C2">
        <w:rPr>
          <w:vertAlign w:val="superscript"/>
          <w:lang w:eastAsia="zh-TW"/>
        </w:rPr>
        <w:endnoteReference w:id="15"/>
      </w:r>
      <w:r w:rsidRPr="002546C2">
        <w:rPr>
          <w:rFonts w:hint="eastAsia"/>
          <w:lang w:eastAsia="zh-TW"/>
        </w:rPr>
        <w:t>。楚文字中亦有“祟”字作</w:t>
      </w:r>
      <w:r w:rsidRPr="002546C2">
        <w:rPr>
          <w:noProof/>
        </w:rPr>
        <w:drawing>
          <wp:inline distT="0" distB="0" distL="0" distR="0" wp14:anchorId="03A4A9A8" wp14:editId="5F0D4B6D">
            <wp:extent cx="283068" cy="252000"/>
            <wp:effectExtent l="0" t="0" r="3175" b="0"/>
            <wp:docPr id="952" name="图片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83068" cy="252000"/>
                    </a:xfrm>
                    <a:prstGeom prst="rect">
                      <a:avLst/>
                    </a:prstGeom>
                  </pic:spPr>
                </pic:pic>
              </a:graphicData>
            </a:graphic>
          </wp:inline>
        </w:drawing>
      </w:r>
      <w:r w:rsidRPr="002546C2">
        <w:rPr>
          <w:rFonts w:hint="eastAsia"/>
          <w:lang w:eastAsia="zh-TW"/>
        </w:rPr>
        <w:t>、</w:t>
      </w:r>
      <w:r w:rsidRPr="002546C2">
        <w:rPr>
          <w:noProof/>
        </w:rPr>
        <w:drawing>
          <wp:inline distT="0" distB="0" distL="0" distR="0" wp14:anchorId="1C1373AF" wp14:editId="3149C74F">
            <wp:extent cx="302400" cy="252000"/>
            <wp:effectExtent l="0" t="0" r="2540" b="0"/>
            <wp:docPr id="953" name="图片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302400" cy="252000"/>
                    </a:xfrm>
                    <a:prstGeom prst="rect">
                      <a:avLst/>
                    </a:prstGeom>
                  </pic:spPr>
                </pic:pic>
              </a:graphicData>
            </a:graphic>
          </wp:inline>
        </w:drawing>
      </w:r>
      <w:r w:rsidRPr="002546C2">
        <w:rPr>
          <w:rFonts w:hint="eastAsia"/>
          <w:lang w:eastAsia="zh-TW"/>
        </w:rPr>
        <w:t>之形，一般認為是</w:t>
      </w:r>
      <w:r w:rsidRPr="002546C2">
        <w:rPr>
          <w:noProof/>
        </w:rPr>
        <w:drawing>
          <wp:inline distT="0" distB="0" distL="0" distR="0" wp14:anchorId="766FE728" wp14:editId="3E03D1FB">
            <wp:extent cx="208638" cy="276225"/>
            <wp:effectExtent l="0" t="0" r="1270" b="0"/>
            <wp:docPr id="954" name="图片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217400" cy="287825"/>
                    </a:xfrm>
                    <a:prstGeom prst="rect">
                      <a:avLst/>
                    </a:prstGeom>
                  </pic:spPr>
                </pic:pic>
              </a:graphicData>
            </a:graphic>
          </wp:inline>
        </w:drawing>
      </w:r>
      <w:r w:rsidRPr="002546C2">
        <w:rPr>
          <w:rFonts w:hint="eastAsia"/>
          <w:lang w:eastAsia="zh-TW"/>
        </w:rPr>
        <w:t>的訛體。但如果我們考察“祟”*</w:t>
      </w:r>
      <w:proofErr w:type="spellStart"/>
      <w:r w:rsidRPr="002546C2">
        <w:rPr>
          <w:lang w:eastAsia="zh-TW"/>
        </w:rPr>
        <w:t>sq</w:t>
      </w:r>
      <w:r w:rsidRPr="002546C2">
        <w:rPr>
          <w:rFonts w:ascii="Cambria" w:hAnsi="Cambria" w:cs="Cambria"/>
          <w:lang w:eastAsia="zh-TW"/>
        </w:rPr>
        <w:t>ʰ</w:t>
      </w:r>
      <w:r w:rsidRPr="002546C2">
        <w:rPr>
          <w:lang w:eastAsia="zh-TW"/>
        </w:rPr>
        <w:t>luts</w:t>
      </w:r>
      <w:proofErr w:type="spellEnd"/>
      <w:r w:rsidRPr="002546C2">
        <w:rPr>
          <w:rFonts w:hint="eastAsia"/>
          <w:lang w:eastAsia="zh-TW"/>
        </w:rPr>
        <w:t>和“柰”*</w:t>
      </w:r>
      <w:proofErr w:type="spellStart"/>
      <w:r w:rsidRPr="002546C2">
        <w:rPr>
          <w:rFonts w:hint="eastAsia"/>
          <w:lang w:eastAsia="zh-TW"/>
        </w:rPr>
        <w:t>na:ts</w:t>
      </w:r>
      <w:proofErr w:type="spellEnd"/>
      <w:r w:rsidRPr="002546C2">
        <w:rPr>
          <w:rFonts w:hint="eastAsia"/>
          <w:lang w:eastAsia="zh-TW"/>
        </w:rPr>
        <w:t>的讀音，就會發現它們聲韻都不合，很難認同為一字。《五紀》中出現多個“祟”字，除了一例作</w:t>
      </w:r>
      <w:r w:rsidRPr="002546C2">
        <w:rPr>
          <w:rFonts w:cs="宋体"/>
          <w:noProof/>
          <w:spacing w:val="48"/>
          <w:kern w:val="0"/>
          <w:szCs w:val="24"/>
        </w:rPr>
        <w:drawing>
          <wp:inline distT="0" distB="0" distL="0" distR="0" wp14:anchorId="339B6C1E" wp14:editId="6C8F7DE2">
            <wp:extent cx="160259" cy="252000"/>
            <wp:effectExtent l="0" t="0" r="0" b="0"/>
            <wp:docPr id="685" name="图片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0259" cy="252000"/>
                    </a:xfrm>
                    <a:prstGeom prst="rect">
                      <a:avLst/>
                    </a:prstGeom>
                    <a:noFill/>
                    <a:ln>
                      <a:noFill/>
                    </a:ln>
                  </pic:spPr>
                </pic:pic>
              </a:graphicData>
            </a:graphic>
          </wp:inline>
        </w:drawing>
      </w:r>
      <w:r w:rsidRPr="002546C2">
        <w:rPr>
          <w:rFonts w:hint="eastAsia"/>
          <w:lang w:eastAsia="zh-TW"/>
        </w:rPr>
        <w:t>（簡9</w:t>
      </w:r>
      <w:r w:rsidRPr="002546C2">
        <w:rPr>
          <w:lang w:eastAsia="zh-TW"/>
        </w:rPr>
        <w:t>7</w:t>
      </w:r>
      <w:r w:rsidRPr="002546C2">
        <w:rPr>
          <w:rFonts w:hint="eastAsia"/>
          <w:lang w:eastAsia="zh-TW"/>
        </w:rPr>
        <w:t>）外，其餘五例均作彎頭的</w:t>
      </w:r>
      <w:r w:rsidRPr="002546C2">
        <w:rPr>
          <w:rFonts w:cs="宋体"/>
          <w:noProof/>
          <w:spacing w:val="48"/>
          <w:kern w:val="0"/>
          <w:szCs w:val="24"/>
        </w:rPr>
        <w:drawing>
          <wp:inline distT="0" distB="0" distL="0" distR="0" wp14:anchorId="57DD2FC6" wp14:editId="5B7EB5B1">
            <wp:extent cx="182073" cy="252000"/>
            <wp:effectExtent l="0" t="0" r="8890" b="0"/>
            <wp:docPr id="694" name="图片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2073" cy="252000"/>
                    </a:xfrm>
                    <a:prstGeom prst="rect">
                      <a:avLst/>
                    </a:prstGeom>
                    <a:noFill/>
                    <a:ln>
                      <a:noFill/>
                    </a:ln>
                  </pic:spPr>
                </pic:pic>
              </a:graphicData>
            </a:graphic>
          </wp:inline>
        </w:drawing>
      </w:r>
      <w:r w:rsidRPr="002546C2">
        <w:rPr>
          <w:rFonts w:hint="eastAsia"/>
          <w:lang w:eastAsia="zh-TW"/>
        </w:rPr>
        <w:t>。古文字中直頭的</w:t>
      </w:r>
      <w:r w:rsidRPr="002546C2">
        <w:rPr>
          <w:noProof/>
        </w:rPr>
        <w:drawing>
          <wp:inline distT="0" distB="0" distL="0" distR="0" wp14:anchorId="270D1D52" wp14:editId="3D2A9A59">
            <wp:extent cx="198524" cy="162000"/>
            <wp:effectExtent l="0" t="0" r="0" b="0"/>
            <wp:docPr id="955" name="图片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198524" cy="162000"/>
                    </a:xfrm>
                    <a:prstGeom prst="rect">
                      <a:avLst/>
                    </a:prstGeom>
                  </pic:spPr>
                </pic:pic>
              </a:graphicData>
            </a:graphic>
          </wp:inline>
        </w:drawing>
      </w:r>
      <w:r w:rsidRPr="002546C2">
        <w:rPr>
          <w:rFonts w:hint="eastAsia"/>
          <w:lang w:eastAsia="zh-TW"/>
        </w:rPr>
        <w:t>和彎頭的</w:t>
      </w:r>
      <w:r w:rsidRPr="002546C2">
        <w:rPr>
          <w:noProof/>
        </w:rPr>
        <w:drawing>
          <wp:inline distT="0" distB="0" distL="0" distR="0" wp14:anchorId="26700DB8" wp14:editId="33CB06F7">
            <wp:extent cx="240708" cy="162000"/>
            <wp:effectExtent l="0" t="0" r="6985" b="9525"/>
            <wp:docPr id="956" name="图片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240708" cy="162000"/>
                    </a:xfrm>
                    <a:prstGeom prst="rect">
                      <a:avLst/>
                    </a:prstGeom>
                  </pic:spPr>
                </pic:pic>
              </a:graphicData>
            </a:graphic>
          </wp:inline>
        </w:drawing>
      </w:r>
      <w:r w:rsidRPr="002546C2">
        <w:rPr>
          <w:rFonts w:hint="eastAsia"/>
          <w:lang w:eastAsia="zh-TW"/>
        </w:rPr>
        <w:t>區別甚明，在文字演變過程中雖然有些彎頭的</w:t>
      </w:r>
      <w:r w:rsidRPr="002546C2">
        <w:rPr>
          <w:noProof/>
        </w:rPr>
        <w:drawing>
          <wp:inline distT="0" distB="0" distL="0" distR="0" wp14:anchorId="0ED6F146" wp14:editId="66F2BF1A">
            <wp:extent cx="240708" cy="162000"/>
            <wp:effectExtent l="0" t="0" r="6985" b="9525"/>
            <wp:docPr id="957" name="图片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240708" cy="162000"/>
                    </a:xfrm>
                    <a:prstGeom prst="rect">
                      <a:avLst/>
                    </a:prstGeom>
                  </pic:spPr>
                </pic:pic>
              </a:graphicData>
            </a:graphic>
          </wp:inline>
        </w:drawing>
      </w:r>
      <w:r w:rsidRPr="002546C2">
        <w:rPr>
          <w:rFonts w:hint="eastAsia"/>
          <w:lang w:eastAsia="zh-TW"/>
        </w:rPr>
        <w:t>訛變成直頭的</w:t>
      </w:r>
      <w:r w:rsidRPr="002546C2">
        <w:rPr>
          <w:noProof/>
        </w:rPr>
        <w:drawing>
          <wp:inline distT="0" distB="0" distL="0" distR="0" wp14:anchorId="099A3CE3" wp14:editId="7D1E8E47">
            <wp:extent cx="198524" cy="162000"/>
            <wp:effectExtent l="0" t="0" r="0" b="0"/>
            <wp:docPr id="958" name="图片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198524" cy="162000"/>
                    </a:xfrm>
                    <a:prstGeom prst="rect">
                      <a:avLst/>
                    </a:prstGeom>
                  </pic:spPr>
                </pic:pic>
              </a:graphicData>
            </a:graphic>
          </wp:inline>
        </w:drawing>
      </w:r>
      <w:r w:rsidRPr="002546C2">
        <w:rPr>
          <w:rFonts w:hint="eastAsia"/>
          <w:lang w:eastAsia="zh-TW"/>
        </w:rPr>
        <w:t>（比如“造”所從之聲符訛爲“告”），但相反的演變似乎較為罕見（</w:t>
      </w:r>
      <w:r w:rsidRPr="002546C2">
        <w:rPr>
          <w:noProof/>
        </w:rPr>
        <w:drawing>
          <wp:inline distT="0" distB="0" distL="0" distR="0" wp14:anchorId="18453461" wp14:editId="31F72702">
            <wp:extent cx="198524" cy="162000"/>
            <wp:effectExtent l="0" t="0" r="0" b="0"/>
            <wp:docPr id="959" name="图片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198524" cy="162000"/>
                    </a:xfrm>
                    <a:prstGeom prst="rect">
                      <a:avLst/>
                    </a:prstGeom>
                  </pic:spPr>
                </pic:pic>
              </a:graphicData>
            </a:graphic>
          </wp:inline>
        </w:drawing>
      </w:r>
      <w:r w:rsidRPr="002546C2">
        <w:rPr>
          <w:lang w:eastAsia="zh-TW"/>
        </w:rPr>
        <w:sym w:font="Wingdings" w:char="F0E0"/>
      </w:r>
      <w:r w:rsidRPr="002546C2">
        <w:rPr>
          <w:noProof/>
        </w:rPr>
        <w:drawing>
          <wp:inline distT="0" distB="0" distL="0" distR="0" wp14:anchorId="71A05349" wp14:editId="2EA81660">
            <wp:extent cx="240708" cy="162000"/>
            <wp:effectExtent l="0" t="0" r="6985" b="9525"/>
            <wp:docPr id="3776" name="图片 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240708" cy="162000"/>
                    </a:xfrm>
                    <a:prstGeom prst="rect">
                      <a:avLst/>
                    </a:prstGeom>
                  </pic:spPr>
                </pic:pic>
              </a:graphicData>
            </a:graphic>
          </wp:inline>
        </w:drawing>
      </w:r>
      <w:r w:rsidRPr="002546C2">
        <w:rPr>
          <w:rFonts w:hint="eastAsia"/>
          <w:lang w:eastAsia="zh-TW"/>
        </w:rPr>
        <w:t>）。如此則</w:t>
      </w:r>
      <w:r w:rsidRPr="002546C2">
        <w:rPr>
          <w:rFonts w:cs="宋体"/>
          <w:noProof/>
          <w:spacing w:val="48"/>
          <w:kern w:val="0"/>
          <w:szCs w:val="24"/>
        </w:rPr>
        <w:drawing>
          <wp:inline distT="0" distB="0" distL="0" distR="0" wp14:anchorId="016F2849" wp14:editId="20692FF8">
            <wp:extent cx="182073" cy="252000"/>
            <wp:effectExtent l="0" t="0" r="8890" b="0"/>
            <wp:docPr id="3777" name="图片 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2073" cy="252000"/>
                    </a:xfrm>
                    <a:prstGeom prst="rect">
                      <a:avLst/>
                    </a:prstGeom>
                    <a:noFill/>
                    <a:ln>
                      <a:noFill/>
                    </a:ln>
                  </pic:spPr>
                </pic:pic>
              </a:graphicData>
            </a:graphic>
          </wp:inline>
        </w:drawing>
      </w:r>
      <w:r w:rsidRPr="002546C2">
        <w:rPr>
          <w:rFonts w:hint="eastAsia"/>
          <w:lang w:eastAsia="zh-TW"/>
        </w:rPr>
        <w:t>的字形反而可能是最原始的，“祟”可能經歷了</w:t>
      </w:r>
      <w:r w:rsidRPr="002546C2">
        <w:rPr>
          <w:rFonts w:cs="宋体"/>
          <w:noProof/>
          <w:spacing w:val="48"/>
          <w:kern w:val="0"/>
          <w:szCs w:val="24"/>
        </w:rPr>
        <w:drawing>
          <wp:inline distT="0" distB="0" distL="0" distR="0" wp14:anchorId="7E620074" wp14:editId="10B852CC">
            <wp:extent cx="182073" cy="252000"/>
            <wp:effectExtent l="0" t="0" r="8890" b="0"/>
            <wp:docPr id="3778" name="图片 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2073" cy="252000"/>
                    </a:xfrm>
                    <a:prstGeom prst="rect">
                      <a:avLst/>
                    </a:prstGeom>
                    <a:noFill/>
                    <a:ln>
                      <a:noFill/>
                    </a:ln>
                  </pic:spPr>
                </pic:pic>
              </a:graphicData>
            </a:graphic>
          </wp:inline>
        </w:drawing>
      </w:r>
      <w:r w:rsidRPr="002546C2">
        <w:rPr>
          <w:lang w:eastAsia="zh-TW"/>
        </w:rPr>
        <w:sym w:font="Wingdings" w:char="F0E0"/>
      </w:r>
      <w:r w:rsidRPr="002546C2">
        <w:rPr>
          <w:noProof/>
        </w:rPr>
        <w:drawing>
          <wp:inline distT="0" distB="0" distL="0" distR="0" wp14:anchorId="0A4D2684" wp14:editId="4CCB5797">
            <wp:extent cx="302400" cy="252000"/>
            <wp:effectExtent l="0" t="0" r="2540" b="0"/>
            <wp:docPr id="3779" name="图片 3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302400" cy="252000"/>
                    </a:xfrm>
                    <a:prstGeom prst="rect">
                      <a:avLst/>
                    </a:prstGeom>
                  </pic:spPr>
                </pic:pic>
              </a:graphicData>
            </a:graphic>
          </wp:inline>
        </w:drawing>
      </w:r>
      <w:r w:rsidRPr="002546C2">
        <w:rPr>
          <w:lang w:eastAsia="zh-TW"/>
        </w:rPr>
        <w:sym w:font="Wingdings" w:char="F0E0"/>
      </w:r>
      <w:r w:rsidRPr="002546C2">
        <w:rPr>
          <w:noProof/>
        </w:rPr>
        <w:drawing>
          <wp:inline distT="0" distB="0" distL="0" distR="0" wp14:anchorId="2FEC1A31" wp14:editId="0FB59794">
            <wp:extent cx="208638" cy="276225"/>
            <wp:effectExtent l="0" t="0" r="1270" b="0"/>
            <wp:docPr id="3780" name="图片 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217400" cy="287825"/>
                    </a:xfrm>
                    <a:prstGeom prst="rect">
                      <a:avLst/>
                    </a:prstGeom>
                  </pic:spPr>
                </pic:pic>
              </a:graphicData>
            </a:graphic>
          </wp:inline>
        </w:drawing>
      </w:r>
      <w:r w:rsidRPr="002546C2">
        <w:rPr>
          <w:rFonts w:hint="eastAsia"/>
          <w:lang w:eastAsia="zh-TW"/>
        </w:rPr>
        <w:t>的形體演變而與“柰”相混。</w:t>
      </w:r>
    </w:p>
    <w:p w14:paraId="710F524E" w14:textId="77777777" w:rsidR="00CD3ECC" w:rsidRPr="002546C2" w:rsidRDefault="00CD3ECC" w:rsidP="00CD3ECC">
      <w:pPr>
        <w:pStyle w:val="aa"/>
        <w:ind w:firstLine="560"/>
        <w:rPr>
          <w:lang w:eastAsia="zh-TW"/>
        </w:rPr>
      </w:pPr>
      <w:r w:rsidRPr="002546C2">
        <w:rPr>
          <w:rFonts w:hint="eastAsia"/>
          <w:lang w:eastAsia="zh-TW"/>
        </w:rPr>
        <w:t>2</w:t>
      </w:r>
      <w:r w:rsidRPr="002546C2">
        <w:rPr>
          <w:lang w:eastAsia="zh-TW"/>
        </w:rPr>
        <w:t>.</w:t>
      </w:r>
    </w:p>
    <w:p w14:paraId="73D57EF5" w14:textId="47CA721A" w:rsidR="00CD3ECC" w:rsidRPr="002546C2" w:rsidRDefault="00CD3ECC" w:rsidP="00CD3ECC">
      <w:pPr>
        <w:pStyle w:val="a3"/>
        <w:spacing w:before="540" w:after="540"/>
        <w:ind w:firstLine="496"/>
        <w:rPr>
          <w:rFonts w:eastAsia="等线"/>
        </w:rPr>
      </w:pPr>
      <w:r w:rsidRPr="002546C2">
        <w:rPr>
          <w:rFonts w:hint="eastAsia"/>
        </w:rPr>
        <w:t>后閲其數，府受其</w:t>
      </w:r>
      <w:r w:rsidRPr="002546C2">
        <w:rPr>
          <w:rFonts w:cs="宋体"/>
          <w:noProof/>
          <w:spacing w:val="48"/>
          <w:szCs w:val="24"/>
        </w:rPr>
        <w:drawing>
          <wp:inline distT="0" distB="0" distL="0" distR="0" wp14:anchorId="4484D112" wp14:editId="3655843E">
            <wp:extent cx="162000" cy="162000"/>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2546C2">
        <w:rPr>
          <w:rFonts w:hint="eastAsia"/>
        </w:rPr>
        <w:t>（</w:t>
      </w:r>
      <w:r w:rsidRPr="002546C2">
        <w:rPr>
          <w:rFonts w:cs="宋体" w:hint="eastAsia"/>
          <w:noProof/>
          <w:spacing w:val="48"/>
          <w:szCs w:val="24"/>
        </w:rPr>
        <w:t>敕</w:t>
      </w:r>
      <w:r w:rsidRPr="002546C2">
        <w:rPr>
          <w:rFonts w:hint="eastAsia"/>
        </w:rPr>
        <w:t>），非佻非竊，勞人以思（息）。百官百工，百府百司，觀天四時，毋迷緒事。（《五紀》5</w:t>
      </w:r>
      <w:r w:rsidRPr="002546C2">
        <w:t>7</w:t>
      </w:r>
      <w:r w:rsidRPr="002546C2">
        <w:rPr>
          <w:rFonts w:hint="eastAsia"/>
        </w:rPr>
        <w:t>-</w:t>
      </w:r>
      <w:r w:rsidRPr="002546C2">
        <w:t>58</w:t>
      </w:r>
      <w:r w:rsidRPr="002546C2">
        <w:rPr>
          <w:rFonts w:hint="eastAsia"/>
        </w:rPr>
        <w:t>）</w:t>
      </w:r>
    </w:p>
    <w:p w14:paraId="60746A53" w14:textId="77777777" w:rsidR="00CD3ECC" w:rsidRPr="002546C2" w:rsidRDefault="00CD3ECC" w:rsidP="00CD3ECC">
      <w:pPr>
        <w:pStyle w:val="aa"/>
        <w:ind w:firstLine="560"/>
        <w:rPr>
          <w:lang w:eastAsia="zh-TW"/>
        </w:rPr>
      </w:pPr>
      <w:r w:rsidRPr="002546C2">
        <w:rPr>
          <w:rFonts w:hint="eastAsia"/>
          <w:lang w:eastAsia="zh-TW"/>
        </w:rPr>
        <w:lastRenderedPageBreak/>
        <w:t>該句的“</w:t>
      </w:r>
      <w:r w:rsidRPr="002546C2">
        <w:rPr>
          <w:rFonts w:cs="宋体"/>
          <w:noProof/>
          <w:spacing w:val="48"/>
          <w:kern w:val="0"/>
          <w:szCs w:val="24"/>
        </w:rPr>
        <w:drawing>
          <wp:inline distT="0" distB="0" distL="0" distR="0" wp14:anchorId="09BF1D29" wp14:editId="03CE712F">
            <wp:extent cx="162000" cy="162000"/>
            <wp:effectExtent l="0" t="0" r="9525" b="9525"/>
            <wp:docPr id="2901" name="图片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2546C2">
        <w:rPr>
          <w:rFonts w:hint="eastAsia"/>
          <w:lang w:eastAsia="zh-TW"/>
        </w:rPr>
        <w:t>”字整理者分析為“從貝，力聲，通‘飭’”，沒有說明在句中是什麼意思。</w:t>
      </w:r>
      <w:proofErr w:type="spellStart"/>
      <w:r w:rsidRPr="002546C2">
        <w:rPr>
          <w:rFonts w:hint="eastAsia"/>
          <w:lang w:eastAsia="zh-TW"/>
        </w:rPr>
        <w:t>gefei</w:t>
      </w:r>
      <w:proofErr w:type="spellEnd"/>
      <w:r w:rsidRPr="002546C2">
        <w:rPr>
          <w:rFonts w:hint="eastAsia"/>
          <w:lang w:eastAsia="zh-TW"/>
        </w:rPr>
        <w:t>（1</w:t>
      </w:r>
      <w:r w:rsidRPr="002546C2">
        <w:rPr>
          <w:lang w:eastAsia="zh-TW"/>
        </w:rPr>
        <w:t>22</w:t>
      </w:r>
      <w:r w:rsidRPr="002546C2">
        <w:rPr>
          <w:rFonts w:hint="eastAsia"/>
          <w:lang w:eastAsia="zh-TW"/>
        </w:rPr>
        <w:t>樓）讀爲“敕”，訓爲“訓誡”。侯瑞華將“勞人以思”的“思”讀爲“息”</w:t>
      </w:r>
      <w:r w:rsidRPr="002546C2">
        <w:rPr>
          <w:vertAlign w:val="superscript"/>
          <w:lang w:eastAsia="zh-TW"/>
        </w:rPr>
        <w:endnoteReference w:id="16"/>
      </w:r>
      <w:r w:rsidRPr="002546C2">
        <w:rPr>
          <w:rFonts w:hint="eastAsia"/>
          <w:lang w:eastAsia="zh-TW"/>
        </w:rPr>
        <w:t>。我們認為</w:t>
      </w:r>
      <w:proofErr w:type="spellStart"/>
      <w:r w:rsidRPr="002546C2">
        <w:rPr>
          <w:rFonts w:hint="eastAsia"/>
          <w:lang w:eastAsia="zh-TW"/>
        </w:rPr>
        <w:t>gefei</w:t>
      </w:r>
      <w:proofErr w:type="spellEnd"/>
      <w:r w:rsidRPr="002546C2">
        <w:rPr>
          <w:rFonts w:hint="eastAsia"/>
          <w:lang w:eastAsia="zh-TW"/>
        </w:rPr>
        <w:t>和侯瑞華之說可從。“敕”*r</w:t>
      </w:r>
      <w:r w:rsidRPr="002546C2">
        <w:rPr>
          <w:rFonts w:ascii="MS Mincho" w:eastAsia="MS Mincho" w:hAnsi="MS Mincho" w:cs="MS Mincho" w:hint="eastAsia"/>
          <w:lang w:eastAsia="zh-TW"/>
        </w:rPr>
        <w:t>̥ə</w:t>
      </w:r>
      <w:r w:rsidRPr="002546C2">
        <w:rPr>
          <w:rFonts w:hint="eastAsia"/>
          <w:lang w:eastAsia="zh-TW"/>
        </w:rPr>
        <w:t>k讀音與“力”*r</w:t>
      </w:r>
      <w:r w:rsidRPr="002546C2">
        <w:rPr>
          <w:rFonts w:ascii="MS Mincho" w:eastAsia="MS Mincho" w:hAnsi="MS Mincho" w:cs="MS Mincho" w:hint="eastAsia"/>
          <w:lang w:eastAsia="zh-TW"/>
        </w:rPr>
        <w:t>ə</w:t>
      </w:r>
      <w:r w:rsidRPr="002546C2">
        <w:rPr>
          <w:rFonts w:hint="eastAsia"/>
          <w:lang w:eastAsia="zh-TW"/>
        </w:rPr>
        <w:t>k極近。簡文“百官百工，百府百司，觀天四時，毋迷緒事”是說政事要按天時而動，這是古人常有的天人相應的思想。前面所說的“后閱其數，府受其敕</w:t>
      </w:r>
      <w:r w:rsidRPr="002546C2">
        <w:rPr>
          <w:lang w:eastAsia="zh-TW"/>
        </w:rPr>
        <w:t>”</w:t>
      </w:r>
      <w:r w:rsidRPr="002546C2">
        <w:rPr>
          <w:rFonts w:hint="eastAsia"/>
          <w:lang w:eastAsia="zh-TW"/>
        </w:rPr>
        <w:t>，應指“天時”一類上天的旨意而言。“后閱其數”的“數”指天之法則、規律，亦即“天道”。“閱”當從整理者說訓爲“察”。“府受其敕</w:t>
      </w:r>
      <w:r w:rsidRPr="002546C2">
        <w:rPr>
          <w:lang w:eastAsia="zh-TW"/>
        </w:rPr>
        <w:t>”</w:t>
      </w:r>
      <w:r w:rsidRPr="002546C2">
        <w:rPr>
          <w:rFonts w:hint="eastAsia"/>
          <w:lang w:eastAsia="zh-TW"/>
        </w:rPr>
        <w:t>的“敕</w:t>
      </w:r>
      <w:r w:rsidRPr="002546C2">
        <w:rPr>
          <w:lang w:eastAsia="zh-TW"/>
        </w:rPr>
        <w:t>”</w:t>
      </w:r>
      <w:r w:rsidRPr="002546C2">
        <w:rPr>
          <w:rFonts w:hint="eastAsia"/>
          <w:lang w:eastAsia="zh-TW"/>
        </w:rPr>
        <w:t>當指天之教誡。百府接受天之敕誡而行政事。“非佻非竊”的“佻”當從整理者說訓爲“偷”，即輕佻偷薄之義。簡文意謂“非敢偷薄，亦非敢非法竊據”。這都說的是敬重天道，依上天的訓誡亦即四時（自然規律）而行，不敢懈怠，也不敢越雷池一步，如此則“勞人以息”。“勞人”指操勞者，該句意謂“勞人因此而得到休息，不會因官府不按天時行事而徒受折騰”。“息”與“敕”都是職部字，正好相押。</w:t>
      </w:r>
    </w:p>
    <w:p w14:paraId="6D1FCC97" w14:textId="3C882EAE" w:rsidR="00CD3ECC" w:rsidRPr="002546C2" w:rsidRDefault="00CD3ECC" w:rsidP="00CD3ECC">
      <w:pPr>
        <w:pStyle w:val="aa"/>
        <w:ind w:firstLine="560"/>
        <w:rPr>
          <w:lang w:eastAsia="zh-TW"/>
        </w:rPr>
      </w:pPr>
      <w:r w:rsidRPr="002546C2">
        <w:rPr>
          <w:rFonts w:hint="eastAsia"/>
          <w:lang w:eastAsia="zh-TW"/>
        </w:rPr>
        <w:t>3</w:t>
      </w:r>
      <w:r w:rsidRPr="002546C2">
        <w:rPr>
          <w:lang w:eastAsia="zh-TW"/>
        </w:rPr>
        <w:t>.</w:t>
      </w:r>
    </w:p>
    <w:p w14:paraId="77F89FE8" w14:textId="77777777" w:rsidR="00CD3ECC" w:rsidRPr="002546C2" w:rsidRDefault="00CD3ECC" w:rsidP="00CD3ECC">
      <w:pPr>
        <w:pStyle w:val="a3"/>
        <w:spacing w:before="540" w:after="540"/>
        <w:ind w:firstLine="496"/>
        <w:rPr>
          <w:rFonts w:eastAsia="PMingLiU"/>
        </w:rPr>
      </w:pPr>
      <w:r w:rsidRPr="002546C2">
        <w:rPr>
          <w:rFonts w:hint="eastAsia"/>
        </w:rPr>
        <w:t>五</w:t>
      </w:r>
      <w:r w:rsidRPr="002546C2">
        <w:t>算</w:t>
      </w:r>
      <w:r w:rsidRPr="002546C2">
        <w:rPr>
          <w:rFonts w:hint="eastAsia"/>
        </w:rPr>
        <w:t>合參，禮義所止，愛忠輔仁，建在父母，矩方</w:t>
      </w:r>
      <w:r w:rsidRPr="002546C2">
        <w:rPr>
          <w:noProof/>
          <w:spacing w:val="48"/>
        </w:rPr>
        <w:drawing>
          <wp:inline distT="0" distB="0" distL="0" distR="0" wp14:anchorId="21D8CFE6" wp14:editId="15AC6A66">
            <wp:extent cx="176529" cy="252000"/>
            <wp:effectExtent l="0" t="0" r="0" b="0"/>
            <wp:docPr id="1205" name="图片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76529" cy="252000"/>
                    </a:xfrm>
                    <a:prstGeom prst="rect">
                      <a:avLst/>
                    </a:prstGeom>
                    <a:noFill/>
                    <a:ln>
                      <a:noFill/>
                    </a:ln>
                  </pic:spPr>
                </pic:pic>
              </a:graphicData>
            </a:graphic>
          </wp:inline>
        </w:drawing>
      </w:r>
      <w:r w:rsidRPr="002546C2">
        <w:rPr>
          <w:rFonts w:hint="eastAsia"/>
        </w:rPr>
        <w:t>圓，行用恭祀。（《五紀》1</w:t>
      </w:r>
      <w:r w:rsidRPr="002546C2">
        <w:t>6</w:t>
      </w:r>
      <w:r w:rsidRPr="002546C2">
        <w:rPr>
          <w:rFonts w:hint="eastAsia"/>
        </w:rPr>
        <w:t>-</w:t>
      </w:r>
      <w:r w:rsidRPr="002546C2">
        <w:t>17</w:t>
      </w:r>
      <w:r w:rsidRPr="002546C2">
        <w:rPr>
          <w:rFonts w:hint="eastAsia"/>
        </w:rPr>
        <w:t>）</w:t>
      </w:r>
    </w:p>
    <w:p w14:paraId="181B8C95" w14:textId="77777777" w:rsidR="002546C2" w:rsidRPr="002546C2" w:rsidRDefault="00CD3ECC" w:rsidP="00CD3ECC">
      <w:pPr>
        <w:pStyle w:val="aa"/>
        <w:ind w:firstLine="560"/>
        <w:rPr>
          <w:lang w:eastAsia="zh-TW"/>
        </w:rPr>
      </w:pPr>
      <w:r w:rsidRPr="002546C2">
        <w:rPr>
          <w:rFonts w:hint="eastAsia"/>
          <w:lang w:eastAsia="zh-TW"/>
        </w:rPr>
        <w:lastRenderedPageBreak/>
        <w:t>“</w:t>
      </w:r>
      <w:r w:rsidRPr="002546C2">
        <w:rPr>
          <w:rFonts w:cs="宋体"/>
          <w:noProof/>
          <w:spacing w:val="48"/>
          <w:kern w:val="0"/>
          <w:szCs w:val="24"/>
        </w:rPr>
        <w:drawing>
          <wp:inline distT="0" distB="0" distL="0" distR="0" wp14:anchorId="127A753E" wp14:editId="7EF0891C">
            <wp:extent cx="162000" cy="162000"/>
            <wp:effectExtent l="0" t="0" r="9525" b="9525"/>
            <wp:docPr id="1198" name="图片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2546C2">
        <w:rPr>
          <w:rFonts w:hint="eastAsia"/>
          <w:lang w:eastAsia="zh-TW"/>
        </w:rPr>
        <w:t>”整理者讀爲“規”。楚簡中{規}一般用</w:t>
      </w:r>
      <w:r w:rsidRPr="002546C2">
        <w:rPr>
          <w:rFonts w:cs="宋体"/>
          <w:noProof/>
          <w:kern w:val="0"/>
          <w:szCs w:val="24"/>
        </w:rPr>
        <w:drawing>
          <wp:inline distT="0" distB="0" distL="0" distR="0" wp14:anchorId="6CC90336" wp14:editId="768D1B2F">
            <wp:extent cx="144018" cy="144018"/>
            <wp:effectExtent l="0" t="0" r="8890" b="8890"/>
            <wp:docPr id="3785" name="图片 3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lang w:eastAsia="zh-TW"/>
        </w:rPr>
        <w:t>或從</w:t>
      </w:r>
      <w:r w:rsidRPr="002546C2">
        <w:rPr>
          <w:rFonts w:cs="宋体"/>
          <w:noProof/>
          <w:kern w:val="0"/>
          <w:szCs w:val="24"/>
        </w:rPr>
        <w:drawing>
          <wp:inline distT="0" distB="0" distL="0" distR="0" wp14:anchorId="1E58E1EC" wp14:editId="52DFDA59">
            <wp:extent cx="144018" cy="144018"/>
            <wp:effectExtent l="0" t="0" r="8890" b="8890"/>
            <wp:docPr id="3786" name="图片 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4018" cy="144018"/>
                    </a:xfrm>
                    <a:prstGeom prst="rect">
                      <a:avLst/>
                    </a:prstGeom>
                    <a:noFill/>
                    <a:ln>
                      <a:noFill/>
                    </a:ln>
                  </pic:spPr>
                </pic:pic>
              </a:graphicData>
            </a:graphic>
          </wp:inline>
        </w:drawing>
      </w:r>
      <w:r w:rsidRPr="002546C2">
        <w:rPr>
          <w:rFonts w:hint="eastAsia"/>
          <w:lang w:eastAsia="zh-TW"/>
        </w:rPr>
        <w:t>之字表示，《五紀》中亦出現多處用“矞”表{規</w:t>
      </w:r>
      <w:r w:rsidRPr="002546C2">
        <w:rPr>
          <w:lang w:eastAsia="zh-TW"/>
        </w:rPr>
        <w:t>}</w:t>
      </w:r>
      <w:r w:rsidRPr="002546C2">
        <w:rPr>
          <w:rFonts w:hint="eastAsia"/>
          <w:lang w:eastAsia="zh-TW"/>
        </w:rPr>
        <w:t>的辭例。用“</w:t>
      </w:r>
      <w:r w:rsidRPr="002546C2">
        <w:rPr>
          <w:rFonts w:cs="宋体"/>
          <w:noProof/>
          <w:spacing w:val="48"/>
          <w:kern w:val="0"/>
          <w:szCs w:val="24"/>
        </w:rPr>
        <w:drawing>
          <wp:inline distT="0" distB="0" distL="0" distR="0" wp14:anchorId="70C86A56" wp14:editId="53A4558F">
            <wp:extent cx="162000" cy="162000"/>
            <wp:effectExtent l="0" t="0" r="9525" b="9525"/>
            <wp:docPr id="3787" name="图片 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2546C2">
        <w:rPr>
          <w:rFonts w:hint="eastAsia"/>
          <w:lang w:eastAsia="zh-TW"/>
        </w:rPr>
        <w:t>”表{規</w:t>
      </w:r>
      <w:r w:rsidRPr="002546C2">
        <w:rPr>
          <w:lang w:eastAsia="zh-TW"/>
        </w:rPr>
        <w:t>}</w:t>
      </w:r>
      <w:r w:rsidRPr="002546C2">
        <w:rPr>
          <w:rFonts w:hint="eastAsia"/>
          <w:lang w:eastAsia="zh-TW"/>
        </w:rPr>
        <w:t>僅此一見，從用字習慣角度考慮殊爲可疑。此外，更為重要的是“耑”的讀音和“規”不合。tete說</w:t>
      </w:r>
      <w:r w:rsidRPr="002546C2">
        <w:rPr>
          <w:vertAlign w:val="superscript"/>
        </w:rPr>
        <w:endnoteReference w:id="17"/>
      </w:r>
      <w:r w:rsidRPr="002546C2">
        <w:rPr>
          <w:rFonts w:hint="eastAsia"/>
          <w:lang w:eastAsia="zh-TW"/>
        </w:rPr>
        <w:t>：</w:t>
      </w:r>
    </w:p>
    <w:p w14:paraId="73ECE8FF" w14:textId="5B1C9AD9" w:rsidR="002546C2" w:rsidRPr="002546C2" w:rsidRDefault="002546C2" w:rsidP="00CD3ECC">
      <w:pPr>
        <w:pStyle w:val="a3"/>
        <w:spacing w:before="540" w:after="540"/>
        <w:ind w:firstLine="496"/>
        <w:rPr>
          <w:rFonts w:eastAsia="PMingLiU"/>
        </w:rPr>
      </w:pPr>
      <w:r w:rsidRPr="002546C2">
        <w:rPr>
          <w:rFonts w:hint="eastAsia"/>
        </w:rPr>
        <w:t>耑聲字與“規”字上古音聲韻皆遠，耑聲字古音在端組元</w:t>
      </w:r>
      <w:r w:rsidRPr="002546C2">
        <w:t>3</w:t>
      </w:r>
      <w:r w:rsidRPr="002546C2">
        <w:rPr>
          <w:rFonts w:hint="eastAsia"/>
        </w:rPr>
        <w:t>部或端組歌</w:t>
      </w:r>
      <w:r w:rsidRPr="002546C2">
        <w:t>3</w:t>
      </w:r>
      <w:r w:rsidRPr="002546C2">
        <w:rPr>
          <w:rFonts w:hint="eastAsia"/>
        </w:rPr>
        <w:t>部，諧聲類型爲</w:t>
      </w:r>
      <w:r w:rsidRPr="002546C2">
        <w:t>*Ton/*</w:t>
      </w:r>
      <w:proofErr w:type="spellStart"/>
      <w:r w:rsidRPr="002546C2">
        <w:t>Toj</w:t>
      </w:r>
      <w:proofErr w:type="spellEnd"/>
      <w:r w:rsidRPr="002546C2">
        <w:rPr>
          <w:rFonts w:hint="eastAsia"/>
        </w:rPr>
        <w:t>；“規”字古音在見組支部，</w:t>
      </w:r>
      <w:r w:rsidRPr="002546C2">
        <w:t>*</w:t>
      </w:r>
      <w:proofErr w:type="spellStart"/>
      <w:r w:rsidRPr="002546C2">
        <w:t>K</w:t>
      </w:r>
      <w:r w:rsidRPr="002546C2">
        <w:rPr>
          <w:rFonts w:ascii="Calibri" w:hAnsi="Calibri" w:cs="Calibri"/>
        </w:rPr>
        <w:t>ʷ</w:t>
      </w:r>
      <w:r w:rsidRPr="002546C2">
        <w:t>e</w:t>
      </w:r>
      <w:proofErr w:type="spellEnd"/>
      <w:r w:rsidRPr="002546C2">
        <w:rPr>
          <w:rFonts w:hint="eastAsia"/>
        </w:rPr>
        <w:t>。若以“</w:t>
      </w:r>
      <w:r w:rsidRPr="002546C2">
        <w:rPr>
          <w:rFonts w:cs="宋体"/>
          <w:noProof/>
          <w:spacing w:val="48"/>
          <w:szCs w:val="24"/>
        </w:rPr>
        <w:drawing>
          <wp:inline distT="0" distB="0" distL="0" distR="0" wp14:anchorId="62733393" wp14:editId="788E8C6E">
            <wp:extent cx="162000" cy="162000"/>
            <wp:effectExtent l="0" t="0" r="9525" b="9525"/>
            <wp:docPr id="3791" name="图片 3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2546C2">
        <w:rPr>
          <w:rFonts w:hint="eastAsia"/>
        </w:rPr>
        <w:t>”字爲耑聲字，則“</w:t>
      </w:r>
      <w:r w:rsidRPr="002546C2">
        <w:rPr>
          <w:rFonts w:cs="宋体"/>
          <w:noProof/>
          <w:spacing w:val="48"/>
          <w:szCs w:val="24"/>
        </w:rPr>
        <w:drawing>
          <wp:inline distT="0" distB="0" distL="0" distR="0" wp14:anchorId="0FAE45BC" wp14:editId="2BB5F4D2">
            <wp:extent cx="162000" cy="162000"/>
            <wp:effectExtent l="0" t="0" r="9525" b="9525"/>
            <wp:docPr id="3792" name="图片 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2546C2">
        <w:rPr>
          <w:rFonts w:hint="eastAsia"/>
        </w:rPr>
        <w:t>”必不可能“音近”通假爲</w:t>
      </w:r>
      <w:r w:rsidRPr="002546C2">
        <w:t>{</w:t>
      </w:r>
      <w:r w:rsidRPr="002546C2">
        <w:rPr>
          <w:rFonts w:hint="eastAsia"/>
        </w:rPr>
        <w:t>規</w:t>
      </w:r>
      <w:r w:rsidRPr="002546C2">
        <w:t>}</w:t>
      </w:r>
      <w:r w:rsidRPr="002546C2">
        <w:rPr>
          <w:rFonts w:hint="eastAsia"/>
        </w:rPr>
        <w:t>。根據文意，此處“</w:t>
      </w:r>
      <w:r w:rsidRPr="002546C2">
        <w:rPr>
          <w:rFonts w:cs="宋体"/>
          <w:noProof/>
          <w:spacing w:val="48"/>
          <w:szCs w:val="24"/>
        </w:rPr>
        <w:drawing>
          <wp:inline distT="0" distB="0" distL="0" distR="0" wp14:anchorId="7E7DE69D" wp14:editId="3F051C6E">
            <wp:extent cx="162000" cy="162000"/>
            <wp:effectExtent l="0" t="0" r="9525" b="9525"/>
            <wp:docPr id="3793" name="图片 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2546C2">
        <w:rPr>
          <w:rFonts w:hint="eastAsia"/>
        </w:rPr>
        <w:t>”字記錄的詞大概也是“所以爲圓者”。據音義推源，</w:t>
      </w:r>
      <w:r w:rsidRPr="002546C2">
        <w:t>{</w:t>
      </w:r>
      <w:r w:rsidRPr="002546C2">
        <w:rPr>
          <w:rFonts w:hint="eastAsia"/>
        </w:rPr>
        <w:t>團</w:t>
      </w:r>
      <w:r w:rsidRPr="002546C2">
        <w:t>}{</w:t>
      </w:r>
      <w:r w:rsidRPr="002546C2">
        <w:rPr>
          <w:rFonts w:hint="eastAsia"/>
        </w:rPr>
        <w:t>轉</w:t>
      </w:r>
      <w:r w:rsidRPr="002546C2">
        <w:t>}{</w:t>
      </w:r>
      <w:r w:rsidRPr="002546C2">
        <w:rPr>
          <w:rFonts w:hint="eastAsia"/>
        </w:rPr>
        <w:t>縳</w:t>
      </w:r>
      <w:r w:rsidRPr="002546C2">
        <w:t>}{</w:t>
      </w:r>
      <w:r w:rsidRPr="002546C2">
        <w:rPr>
          <w:rFonts w:hint="eastAsia"/>
        </w:rPr>
        <w:t>篿</w:t>
      </w:r>
      <w:r w:rsidRPr="002546C2">
        <w:t>}{</w:t>
      </w:r>
      <w:r w:rsidRPr="002546C2">
        <w:rPr>
          <w:rFonts w:hint="eastAsia"/>
        </w:rPr>
        <w:t>摶</w:t>
      </w:r>
      <w:r w:rsidRPr="002546C2">
        <w:t>}{</w:t>
      </w:r>
      <w:r w:rsidRPr="002546C2">
        <w:rPr>
          <w:rFonts w:ascii="SimSun-ExtB" w:eastAsia="SimSun-ExtB" w:hAnsi="SimSun-ExtB" w:cs="SimSun-ExtB" w:hint="eastAsia"/>
        </w:rPr>
        <w:t>𤮍</w:t>
      </w:r>
      <w:r w:rsidRPr="002546C2">
        <w:t>}</w:t>
      </w:r>
      <w:r w:rsidRPr="002546C2">
        <w:rPr>
          <w:rFonts w:hint="eastAsia"/>
        </w:rPr>
        <w:t>等詞同有圓轉之語源義，頗疑此處記錄的詞大概也與它們爲同源詞，或許就是《周禮</w:t>
      </w:r>
      <w:r w:rsidRPr="002546C2">
        <w:rPr>
          <w:rFonts w:ascii="微软雅黑" w:eastAsia="微软雅黑" w:hAnsi="微软雅黑" w:cs="微软雅黑" w:hint="eastAsia"/>
        </w:rPr>
        <w:t>‧</w:t>
      </w:r>
      <w:r w:rsidRPr="002546C2">
        <w:rPr>
          <w:rFonts w:hint="eastAsia"/>
        </w:rPr>
        <w:t>考工記</w:t>
      </w:r>
      <w:r w:rsidRPr="002546C2">
        <w:rPr>
          <w:rFonts w:ascii="微软雅黑" w:eastAsia="微软雅黑" w:hAnsi="微软雅黑" w:cs="微软雅黑" w:hint="eastAsia"/>
        </w:rPr>
        <w:t>‧</w:t>
      </w:r>
      <w:r w:rsidRPr="002546C2">
        <w:rPr>
          <w:rFonts w:hint="eastAsia"/>
        </w:rPr>
        <w:t>瓬人》“器中膞，豆中縣。膞崇四尺，方四寸”所記錄的製作陶器的旋盤之詞</w:t>
      </w:r>
      <w:r w:rsidRPr="002546C2">
        <w:t>{</w:t>
      </w:r>
      <w:r w:rsidRPr="002546C2">
        <w:rPr>
          <w:rFonts w:hint="eastAsia"/>
        </w:rPr>
        <w:t>膞（</w:t>
      </w:r>
      <w:r w:rsidRPr="002546C2">
        <w:rPr>
          <w:rFonts w:ascii="SimSun-ExtB" w:eastAsia="SimSun-ExtB" w:hAnsi="SimSun-ExtB" w:cs="SimSun-ExtB" w:hint="eastAsia"/>
        </w:rPr>
        <w:t>𤮍</w:t>
      </w:r>
      <w:r w:rsidRPr="002546C2">
        <w:rPr>
          <w:rFonts w:hint="eastAsia"/>
        </w:rPr>
        <w:t>）</w:t>
      </w:r>
      <w:r w:rsidRPr="002546C2">
        <w:t>}</w:t>
      </w:r>
      <w:r w:rsidRPr="002546C2">
        <w:rPr>
          <w:rFonts w:hint="eastAsia"/>
        </w:rPr>
        <w:t>。</w:t>
      </w:r>
    </w:p>
    <w:p w14:paraId="62B379AB" w14:textId="736D6B7E" w:rsidR="002546C2" w:rsidRPr="002546C2" w:rsidRDefault="002546C2" w:rsidP="00CD3ECC">
      <w:pPr>
        <w:pStyle w:val="aa"/>
        <w:ind w:firstLine="560"/>
        <w:rPr>
          <w:lang w:eastAsia="zh-TW"/>
        </w:rPr>
      </w:pPr>
      <w:r w:rsidRPr="002546C2">
        <w:rPr>
          <w:rFonts w:hint="eastAsia"/>
          <w:lang w:eastAsia="zh-TW"/>
        </w:rPr>
        <w:t>tete對讀音的分析可從，但把“</w:t>
      </w:r>
      <w:r w:rsidRPr="002546C2">
        <w:rPr>
          <w:noProof/>
          <w:lang w:eastAsia="zh-TW"/>
        </w:rPr>
        <w:drawing>
          <wp:inline distT="0" distB="0" distL="0" distR="0" wp14:anchorId="42208A7E" wp14:editId="756DD824">
            <wp:extent cx="162000" cy="162000"/>
            <wp:effectExtent l="0" t="0" r="9525" b="9525"/>
            <wp:docPr id="3794" name="图片 3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2546C2">
        <w:rPr>
          <w:rFonts w:hint="eastAsia"/>
          <w:lang w:eastAsia="zh-TW"/>
        </w:rPr>
        <w:t>”讀爲“</w:t>
      </w:r>
      <w:r w:rsidRPr="002546C2">
        <w:rPr>
          <w:rFonts w:ascii="SimSun-ExtB" w:eastAsia="SimSun-ExtB" w:hAnsi="SimSun-ExtB" w:cs="SimSun-ExtB" w:hint="eastAsia"/>
          <w:lang w:eastAsia="zh-TW"/>
        </w:rPr>
        <w:t>𤮍</w:t>
      </w:r>
      <w:r w:rsidRPr="002546C2">
        <w:rPr>
          <w:rFonts w:hint="eastAsia"/>
          <w:lang w:eastAsia="zh-TW"/>
        </w:rPr>
        <w:t>”則稍嫌不辭。從上下文看，“矩方</w:t>
      </w:r>
      <w:r w:rsidRPr="002546C2">
        <w:rPr>
          <w:noProof/>
          <w:lang w:eastAsia="zh-TW"/>
        </w:rPr>
        <w:drawing>
          <wp:inline distT="0" distB="0" distL="0" distR="0" wp14:anchorId="1209CB27" wp14:editId="1CC34434">
            <wp:extent cx="162000" cy="162000"/>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2546C2">
        <w:rPr>
          <w:rFonts w:hint="eastAsia"/>
          <w:lang w:eastAsia="zh-TW"/>
        </w:rPr>
        <w:t>圓”和“愛忠輔仁”一樣，都應該為兩個謂詞性結構並列。“矩方”就是簡1</w:t>
      </w:r>
      <w:r w:rsidRPr="002546C2">
        <w:rPr>
          <w:lang w:eastAsia="zh-TW"/>
        </w:rPr>
        <w:t>8</w:t>
      </w:r>
      <w:r w:rsidRPr="002546C2">
        <w:rPr>
          <w:rFonts w:hint="eastAsia"/>
          <w:lang w:eastAsia="zh-TW"/>
        </w:rPr>
        <w:t>所謂的“爲方”、“成方”。《漢書·律曆志上》：“矩者，所以矩方器械，令不失其形也。”“</w:t>
      </w:r>
      <w:r w:rsidRPr="002546C2">
        <w:rPr>
          <w:noProof/>
          <w:lang w:eastAsia="zh-TW"/>
        </w:rPr>
        <w:drawing>
          <wp:inline distT="0" distB="0" distL="0" distR="0" wp14:anchorId="0A1C38BD" wp14:editId="77B966D3">
            <wp:extent cx="162000" cy="162000"/>
            <wp:effectExtent l="0" t="0" r="9525" b="9525"/>
            <wp:docPr id="3796" name="图片 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2546C2">
        <w:rPr>
          <w:rFonts w:hint="eastAsia"/>
          <w:lang w:eastAsia="zh-TW"/>
        </w:rPr>
        <w:t>”應該是一個表示“爲圓”、“成圓”義的動詞。結合語音和辭例限制，我們認為這裡的“</w:t>
      </w:r>
      <w:r w:rsidRPr="002546C2">
        <w:rPr>
          <w:noProof/>
          <w:lang w:eastAsia="zh-TW"/>
        </w:rPr>
        <w:drawing>
          <wp:inline distT="0" distB="0" distL="0" distR="0" wp14:anchorId="1EAAA763" wp14:editId="13E448D3">
            <wp:extent cx="162000" cy="162000"/>
            <wp:effectExtent l="0" t="0" r="9525" b="9525"/>
            <wp:docPr id="3797" name="图片 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2000" cy="162000"/>
                    </a:xfrm>
                    <a:prstGeom prst="rect">
                      <a:avLst/>
                    </a:prstGeom>
                    <a:noFill/>
                    <a:ln>
                      <a:noFill/>
                    </a:ln>
                  </pic:spPr>
                </pic:pic>
              </a:graphicData>
            </a:graphic>
          </wp:inline>
        </w:drawing>
      </w:r>
      <w:r w:rsidRPr="002546C2">
        <w:rPr>
          <w:rFonts w:hint="eastAsia"/>
          <w:lang w:eastAsia="zh-TW"/>
        </w:rPr>
        <w:t>”應當讀爲“轉”或“摶”。“轉圓”可能是“轉</w:t>
      </w:r>
      <w:r w:rsidRPr="002546C2">
        <w:rPr>
          <w:rFonts w:hint="eastAsia"/>
          <w:lang w:eastAsia="zh-TW"/>
        </w:rPr>
        <w:lastRenderedPageBreak/>
        <w:t>以成圓”或“轉之圓之”的意思《吳越春秋·勾踐陰謀外傳·勾踐十年》：“一夜天生神木一雙，大二十圍，長五十尋。陽為文梓，陰為楩楠，巧工施校，制以規繩，雕治</w:t>
      </w:r>
      <w:r w:rsidRPr="002546C2">
        <w:rPr>
          <w:rFonts w:hint="eastAsia"/>
          <w:b/>
          <w:u w:val="single"/>
          <w:lang w:eastAsia="zh-TW"/>
        </w:rPr>
        <w:t>圓轉</w:t>
      </w:r>
      <w:r w:rsidRPr="002546C2">
        <w:rPr>
          <w:rFonts w:hint="eastAsia"/>
          <w:lang w:eastAsia="zh-TW"/>
        </w:rPr>
        <w:t>，刻削磨礱，分以丹青，錯畫文章，嬰以白璧，鏤以黃金，狀類龍蛇，文彩生光。”“圓轉”的用法可參。</w:t>
      </w:r>
    </w:p>
    <w:bookmarkEnd w:id="1"/>
    <w:p w14:paraId="6A653338" w14:textId="2EB77603" w:rsidR="00FD6B30" w:rsidRPr="00FD6B30" w:rsidRDefault="00FD6B30" w:rsidP="00FD6B30">
      <w:pPr>
        <w:rPr>
          <w:rFonts w:eastAsia="PMingLiU"/>
          <w:lang w:eastAsia="zh-TW"/>
        </w:rPr>
      </w:pPr>
    </w:p>
    <w:sectPr w:rsidR="00FD6B30" w:rsidRPr="00FD6B30">
      <w:headerReference w:type="default" r:id="rId102"/>
      <w:footerReference w:type="even" r:id="rId103"/>
      <w:footerReference w:type="default" r:id="rId10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97D2" w14:textId="77777777" w:rsidR="00D17E71" w:rsidRDefault="00D17E71" w:rsidP="00CB0024">
      <w:r>
        <w:separator/>
      </w:r>
    </w:p>
  </w:endnote>
  <w:endnote w:type="continuationSeparator" w:id="0">
    <w:p w14:paraId="6155EE1A" w14:textId="77777777" w:rsidR="00D17E71" w:rsidRDefault="00D17E71" w:rsidP="00CB0024">
      <w:r>
        <w:continuationSeparator/>
      </w:r>
    </w:p>
  </w:endnote>
  <w:endnote w:id="1">
    <w:p w14:paraId="37CA818C" w14:textId="77777777" w:rsidR="00CD3ECC" w:rsidRPr="00CD3ECC" w:rsidRDefault="00CD3ECC" w:rsidP="002546C2">
      <w:pPr>
        <w:pStyle w:val="ad"/>
        <w:ind w:firstLine="360"/>
        <w:rPr>
          <w:szCs w:val="24"/>
        </w:rPr>
      </w:pPr>
      <w:r w:rsidRPr="00CD3ECC">
        <w:rPr>
          <w:rStyle w:val="ae"/>
          <w:szCs w:val="24"/>
        </w:rPr>
        <w:endnoteRef/>
      </w:r>
      <w:r w:rsidRPr="00CD3ECC">
        <w:rPr>
          <w:szCs w:val="24"/>
        </w:rPr>
        <w:t xml:space="preserve"> </w:t>
      </w:r>
      <w:r w:rsidRPr="00CD3ECC">
        <w:rPr>
          <w:rFonts w:hint="eastAsia"/>
          <w:szCs w:val="24"/>
        </w:rPr>
        <w:t>該帖網址爲：</w:t>
      </w:r>
      <w:r w:rsidRPr="00CD3ECC">
        <w:rPr>
          <w:szCs w:val="24"/>
        </w:rPr>
        <w:t>http://www.bsm.org.cn/forum/forum.php?mod=viewthread&amp;tid=12694</w:t>
      </w:r>
    </w:p>
  </w:endnote>
  <w:endnote w:id="2">
    <w:p w14:paraId="6ED8A8DB" w14:textId="77777777" w:rsidR="00CD3ECC" w:rsidRPr="00CD3ECC" w:rsidRDefault="00CD3ECC" w:rsidP="002546C2">
      <w:pPr>
        <w:pStyle w:val="ad"/>
        <w:ind w:firstLine="360"/>
        <w:rPr>
          <w:rFonts w:eastAsia="PMingLiU"/>
          <w:szCs w:val="24"/>
          <w:lang w:eastAsia="zh-TW"/>
        </w:rPr>
      </w:pPr>
      <w:r w:rsidRPr="00CD3ECC">
        <w:rPr>
          <w:rStyle w:val="ae"/>
          <w:szCs w:val="24"/>
        </w:rPr>
        <w:endnoteRef/>
      </w:r>
      <w:r w:rsidRPr="00CD3ECC">
        <w:rPr>
          <w:szCs w:val="24"/>
          <w:lang w:eastAsia="zh-TW"/>
        </w:rPr>
        <w:t xml:space="preserve"> </w:t>
      </w:r>
      <w:r w:rsidRPr="00CD3ECC">
        <w:rPr>
          <w:rFonts w:hint="eastAsia"/>
          <w:szCs w:val="24"/>
          <w:lang w:eastAsia="zh-TW"/>
        </w:rPr>
        <w:t>周忠兵謂該字左旁爲“廛”，</w:t>
      </w:r>
      <w:r w:rsidRPr="00CD3ECC">
        <w:rPr>
          <w:noProof/>
          <w:szCs w:val="24"/>
          <w:lang w:eastAsia="zh-TW"/>
        </w:rPr>
        <w:t xml:space="preserve"> </w:t>
      </w:r>
      <w:r w:rsidRPr="00CD3ECC">
        <w:rPr>
          <w:rFonts w:hint="eastAsia"/>
          <w:noProof/>
          <w:szCs w:val="24"/>
          <w:lang w:eastAsia="zh-TW"/>
        </w:rPr>
        <w:t>其中的“矢”是“大”形之訛，</w:t>
      </w:r>
      <w:r w:rsidRPr="00CD3ECC">
        <w:rPr>
          <w:noProof/>
          <w:szCs w:val="24"/>
        </w:rPr>
        <w:drawing>
          <wp:inline distT="0" distB="0" distL="0" distR="0" wp14:anchorId="4827BC3B" wp14:editId="376D1181">
            <wp:extent cx="184100" cy="190734"/>
            <wp:effectExtent l="0" t="0" r="698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279" cy="195064"/>
                    </a:xfrm>
                    <a:prstGeom prst="rect">
                      <a:avLst/>
                    </a:prstGeom>
                  </pic:spPr>
                </pic:pic>
              </a:graphicData>
            </a:graphic>
          </wp:inline>
        </w:drawing>
      </w:r>
      <w:r w:rsidRPr="00CD3ECC">
        <w:rPr>
          <w:rFonts w:hint="eastAsia"/>
          <w:noProof/>
          <w:szCs w:val="24"/>
          <w:lang w:eastAsia="zh-TW"/>
        </w:rPr>
        <w:t>、</w:t>
      </w:r>
      <w:r w:rsidRPr="00CD3ECC">
        <w:rPr>
          <w:noProof/>
          <w:szCs w:val="24"/>
        </w:rPr>
        <w:drawing>
          <wp:inline distT="0" distB="0" distL="0" distR="0" wp14:anchorId="6E45552E" wp14:editId="74E1C550">
            <wp:extent cx="128278" cy="196344"/>
            <wp:effectExtent l="0" t="0" r="508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6487" cy="208908"/>
                    </a:xfrm>
                    <a:prstGeom prst="rect">
                      <a:avLst/>
                    </a:prstGeom>
                  </pic:spPr>
                </pic:pic>
              </a:graphicData>
            </a:graphic>
          </wp:inline>
        </w:drawing>
      </w:r>
      <w:r w:rsidRPr="00CD3ECC">
        <w:rPr>
          <w:rFonts w:hint="eastAsia"/>
          <w:noProof/>
          <w:szCs w:val="24"/>
          <w:lang w:eastAsia="zh-TW"/>
        </w:rPr>
        <w:t>中“矢”進一步訛爲“夷”形，並認為“這種訛體因有聲符‘旦’的制約，使之不會被誤認為別的字”。（參看周忠兵：《釋金文中的“廛”》，《出土文獻》第十二輯，中西書局，2018 年，第 43-52 頁。）按：根據我們對相關字形的排比，其中的“旦”應該是“日”加飾筆的繁形，並不是聲符。</w:t>
      </w:r>
    </w:p>
  </w:endnote>
  <w:endnote w:id="3">
    <w:p w14:paraId="08D2C0F7" w14:textId="77777777" w:rsidR="00CD3ECC" w:rsidRPr="00CD3ECC" w:rsidRDefault="00CD3ECC" w:rsidP="002546C2">
      <w:pPr>
        <w:pStyle w:val="ad"/>
        <w:ind w:firstLine="360"/>
        <w:rPr>
          <w:szCs w:val="24"/>
          <w:lang w:eastAsia="zh-TW"/>
        </w:rPr>
      </w:pPr>
      <w:r w:rsidRPr="00CD3ECC">
        <w:rPr>
          <w:rStyle w:val="ae"/>
          <w:szCs w:val="24"/>
        </w:rPr>
        <w:endnoteRef/>
      </w:r>
      <w:r w:rsidRPr="00CD3ECC">
        <w:rPr>
          <w:szCs w:val="24"/>
          <w:lang w:eastAsia="zh-TW"/>
        </w:rPr>
        <w:t xml:space="preserve"> </w:t>
      </w:r>
      <w:r w:rsidRPr="00CD3ECC">
        <w:rPr>
          <w:rFonts w:hint="eastAsia"/>
          <w:noProof/>
          <w:szCs w:val="24"/>
          <w:lang w:eastAsia="zh-TW"/>
        </w:rPr>
        <w:t>謝明文：《釋西周金文中的“垣”字》，《商周文字論集》，上海古籍出版社，2017年，265-270頁。</w:t>
      </w:r>
    </w:p>
  </w:endnote>
  <w:endnote w:id="4">
    <w:p w14:paraId="18416A52" w14:textId="77777777" w:rsidR="00CD3ECC" w:rsidRPr="00CD3ECC" w:rsidRDefault="00CD3ECC" w:rsidP="002546C2">
      <w:pPr>
        <w:pStyle w:val="ad"/>
        <w:ind w:firstLine="360"/>
        <w:rPr>
          <w:noProof/>
          <w:szCs w:val="24"/>
          <w:lang w:eastAsia="zh-TW"/>
        </w:rPr>
      </w:pPr>
      <w:r w:rsidRPr="00CD3ECC">
        <w:rPr>
          <w:rStyle w:val="ae"/>
          <w:szCs w:val="24"/>
        </w:rPr>
        <w:endnoteRef/>
      </w:r>
      <w:r w:rsidRPr="00CD3ECC">
        <w:rPr>
          <w:szCs w:val="24"/>
          <w:lang w:eastAsia="zh-TW"/>
        </w:rPr>
        <w:t xml:space="preserve"> </w:t>
      </w:r>
      <w:r w:rsidRPr="00CD3ECC">
        <w:rPr>
          <w:rFonts w:hint="eastAsia"/>
          <w:noProof/>
          <w:szCs w:val="24"/>
          <w:lang w:eastAsia="zh-TW"/>
        </w:rPr>
        <w:t>裘錫圭：《〈戰國文字及其文化意義研究〉緒言》，《出土文獻與古文字研究》第 6 輯，上海古籍出版社，2015 年， 223—224 頁。</w:t>
      </w:r>
    </w:p>
  </w:endnote>
  <w:endnote w:id="5">
    <w:p w14:paraId="2098942C" w14:textId="77777777" w:rsidR="00CD3ECC" w:rsidRPr="00CD3ECC" w:rsidRDefault="00CD3ECC" w:rsidP="002546C2">
      <w:pPr>
        <w:pStyle w:val="ad"/>
        <w:ind w:firstLine="360"/>
        <w:rPr>
          <w:szCs w:val="24"/>
          <w:lang w:eastAsia="zh-TW"/>
        </w:rPr>
      </w:pPr>
      <w:r w:rsidRPr="00CD3ECC">
        <w:rPr>
          <w:rStyle w:val="ae"/>
          <w:szCs w:val="24"/>
        </w:rPr>
        <w:endnoteRef/>
      </w:r>
      <w:r w:rsidRPr="00CD3ECC">
        <w:rPr>
          <w:szCs w:val="24"/>
          <w:lang w:eastAsia="zh-TW"/>
        </w:rPr>
        <w:t xml:space="preserve"> </w:t>
      </w:r>
      <w:r w:rsidRPr="00CD3ECC">
        <w:rPr>
          <w:rFonts w:hint="eastAsia"/>
          <w:szCs w:val="24"/>
          <w:lang w:eastAsia="zh-TW"/>
        </w:rPr>
        <w:t>劉釗：《釋甲骨文中的“秉棘”》，《書馨集——出土文獻與古文字論叢》，上海古籍出版社，2013年，42-58頁。</w:t>
      </w:r>
    </w:p>
  </w:endnote>
  <w:endnote w:id="6">
    <w:p w14:paraId="1879214C" w14:textId="77777777" w:rsidR="00CD3ECC" w:rsidRPr="00CD3ECC" w:rsidRDefault="00CD3ECC" w:rsidP="002546C2">
      <w:pPr>
        <w:pStyle w:val="ad"/>
        <w:ind w:firstLine="360"/>
        <w:rPr>
          <w:szCs w:val="24"/>
          <w:lang w:eastAsia="zh-TW"/>
        </w:rPr>
      </w:pPr>
      <w:r w:rsidRPr="00CD3ECC">
        <w:rPr>
          <w:rStyle w:val="ae"/>
          <w:szCs w:val="24"/>
        </w:rPr>
        <w:endnoteRef/>
      </w:r>
      <w:r w:rsidRPr="00CD3ECC">
        <w:rPr>
          <w:szCs w:val="24"/>
          <w:lang w:eastAsia="zh-TW"/>
        </w:rPr>
        <w:t xml:space="preserve"> </w:t>
      </w:r>
      <w:r w:rsidRPr="00CD3ECC">
        <w:rPr>
          <w:rFonts w:hint="eastAsia"/>
          <w:szCs w:val="24"/>
          <w:lang w:eastAsia="zh-TW"/>
        </w:rPr>
        <w:t>裘錫圭：《文字學概要（修訂本）》，商務印書館，2</w:t>
      </w:r>
      <w:r w:rsidRPr="00CD3ECC">
        <w:rPr>
          <w:szCs w:val="24"/>
          <w:lang w:eastAsia="zh-TW"/>
        </w:rPr>
        <w:t>013</w:t>
      </w:r>
      <w:r w:rsidRPr="00CD3ECC">
        <w:rPr>
          <w:rFonts w:hint="eastAsia"/>
          <w:szCs w:val="24"/>
          <w:lang w:eastAsia="zh-TW"/>
        </w:rPr>
        <w:t>年，5</w:t>
      </w:r>
      <w:r w:rsidRPr="00CD3ECC">
        <w:rPr>
          <w:szCs w:val="24"/>
          <w:lang w:eastAsia="zh-TW"/>
        </w:rPr>
        <w:t>4</w:t>
      </w:r>
      <w:r w:rsidRPr="00CD3ECC">
        <w:rPr>
          <w:rFonts w:hint="eastAsia"/>
          <w:szCs w:val="24"/>
          <w:lang w:eastAsia="zh-TW"/>
        </w:rPr>
        <w:t>-</w:t>
      </w:r>
      <w:r w:rsidRPr="00CD3ECC">
        <w:rPr>
          <w:szCs w:val="24"/>
          <w:lang w:eastAsia="zh-TW"/>
        </w:rPr>
        <w:t>57</w:t>
      </w:r>
      <w:r w:rsidRPr="00CD3ECC">
        <w:rPr>
          <w:rFonts w:hint="eastAsia"/>
          <w:szCs w:val="24"/>
          <w:lang w:eastAsia="zh-TW"/>
        </w:rPr>
        <w:t>頁。</w:t>
      </w:r>
    </w:p>
  </w:endnote>
  <w:endnote w:id="7">
    <w:p w14:paraId="79FF14C2" w14:textId="77777777" w:rsidR="00CD3ECC" w:rsidRPr="00CD3ECC" w:rsidRDefault="00CD3ECC" w:rsidP="002546C2">
      <w:pPr>
        <w:pStyle w:val="ad"/>
        <w:ind w:firstLine="360"/>
        <w:rPr>
          <w:szCs w:val="24"/>
          <w:lang w:eastAsia="zh-TW"/>
        </w:rPr>
      </w:pPr>
      <w:r w:rsidRPr="00CD3ECC">
        <w:rPr>
          <w:rStyle w:val="ae"/>
          <w:szCs w:val="24"/>
        </w:rPr>
        <w:endnoteRef/>
      </w:r>
      <w:r w:rsidRPr="00CD3ECC">
        <w:rPr>
          <w:szCs w:val="24"/>
          <w:lang w:eastAsia="zh-TW"/>
        </w:rPr>
        <w:t xml:space="preserve"> </w:t>
      </w:r>
      <w:r w:rsidRPr="00CD3ECC">
        <w:rPr>
          <w:rFonts w:hint="eastAsia"/>
          <w:szCs w:val="24"/>
          <w:lang w:eastAsia="zh-TW"/>
        </w:rPr>
        <w:t>張鑫裕：《利用漢碑字形探究古文字問題一例：古文字中舊釋 “益”之字新釋——兼說“益”“溢”非古今字》，《漢碑字詞零釋及相關問題研究》，南開大學2</w:t>
      </w:r>
      <w:r w:rsidRPr="00CD3ECC">
        <w:rPr>
          <w:szCs w:val="24"/>
          <w:lang w:eastAsia="zh-TW"/>
        </w:rPr>
        <w:t>019</w:t>
      </w:r>
      <w:r w:rsidRPr="00CD3ECC">
        <w:rPr>
          <w:rFonts w:hint="eastAsia"/>
          <w:szCs w:val="24"/>
          <w:lang w:eastAsia="zh-TW"/>
        </w:rPr>
        <w:t>年碩士學位論文，4</w:t>
      </w:r>
      <w:r w:rsidRPr="00CD3ECC">
        <w:rPr>
          <w:szCs w:val="24"/>
          <w:lang w:eastAsia="zh-TW"/>
        </w:rPr>
        <w:t>9</w:t>
      </w:r>
      <w:r w:rsidRPr="00CD3ECC">
        <w:rPr>
          <w:rFonts w:hint="eastAsia"/>
          <w:szCs w:val="24"/>
          <w:lang w:eastAsia="zh-TW"/>
        </w:rPr>
        <w:t>-</w:t>
      </w:r>
      <w:r w:rsidRPr="00CD3ECC">
        <w:rPr>
          <w:szCs w:val="24"/>
          <w:lang w:eastAsia="zh-TW"/>
        </w:rPr>
        <w:t>78</w:t>
      </w:r>
      <w:r w:rsidRPr="00CD3ECC">
        <w:rPr>
          <w:rFonts w:hint="eastAsia"/>
          <w:szCs w:val="24"/>
          <w:lang w:eastAsia="zh-TW"/>
        </w:rPr>
        <w:t>頁。</w:t>
      </w:r>
    </w:p>
  </w:endnote>
  <w:endnote w:id="8">
    <w:p w14:paraId="49CC4080" w14:textId="77777777" w:rsidR="00CD3ECC" w:rsidRPr="00CD3ECC" w:rsidRDefault="00CD3ECC" w:rsidP="002546C2">
      <w:pPr>
        <w:pStyle w:val="ad"/>
        <w:ind w:firstLine="360"/>
        <w:rPr>
          <w:szCs w:val="24"/>
          <w:lang w:eastAsia="zh-TW"/>
        </w:rPr>
      </w:pPr>
      <w:r w:rsidRPr="00CD3ECC">
        <w:rPr>
          <w:rStyle w:val="ae"/>
          <w:szCs w:val="24"/>
        </w:rPr>
        <w:endnoteRef/>
      </w:r>
      <w:r w:rsidRPr="00CD3ECC">
        <w:rPr>
          <w:szCs w:val="24"/>
          <w:lang w:eastAsia="zh-TW"/>
        </w:rPr>
        <w:t xml:space="preserve"> </w:t>
      </w:r>
      <w:r w:rsidRPr="00CD3ECC">
        <w:rPr>
          <w:rFonts w:hint="eastAsia"/>
          <w:szCs w:val="24"/>
          <w:lang w:eastAsia="zh-TW"/>
        </w:rPr>
        <w:t>王力：《同源字典》，商務印書館，1982年，269頁。</w:t>
      </w:r>
    </w:p>
  </w:endnote>
  <w:endnote w:id="9">
    <w:p w14:paraId="3BD3493D" w14:textId="77777777" w:rsidR="00CD3ECC" w:rsidRPr="00CD3ECC" w:rsidRDefault="00CD3ECC" w:rsidP="002546C2">
      <w:pPr>
        <w:pStyle w:val="ad"/>
        <w:ind w:firstLine="360"/>
        <w:rPr>
          <w:szCs w:val="24"/>
          <w:lang w:eastAsia="zh-TW"/>
        </w:rPr>
      </w:pPr>
      <w:r w:rsidRPr="00CD3ECC">
        <w:rPr>
          <w:rStyle w:val="ae"/>
          <w:szCs w:val="24"/>
        </w:rPr>
        <w:endnoteRef/>
      </w:r>
      <w:r w:rsidRPr="00CD3ECC">
        <w:rPr>
          <w:szCs w:val="24"/>
          <w:lang w:eastAsia="zh-TW"/>
        </w:rPr>
        <w:t xml:space="preserve"> </w:t>
      </w:r>
      <w:r w:rsidRPr="00CD3ECC">
        <w:rPr>
          <w:rFonts w:hint="eastAsia"/>
          <w:szCs w:val="24"/>
          <w:lang w:eastAsia="zh-TW"/>
        </w:rPr>
        <w:t>轉引自郭理遠：《從甲骨文的“矚”“燭”説到古代“燭”的得名原因及其源流》，《出土文獻與古文字研究》第9輯，上海古籍出版社，2</w:t>
      </w:r>
      <w:r w:rsidRPr="00CD3ECC">
        <w:rPr>
          <w:szCs w:val="24"/>
          <w:lang w:eastAsia="zh-TW"/>
        </w:rPr>
        <w:t>020</w:t>
      </w:r>
      <w:r w:rsidRPr="00CD3ECC">
        <w:rPr>
          <w:rFonts w:hint="eastAsia"/>
          <w:szCs w:val="24"/>
          <w:lang w:eastAsia="zh-TW"/>
        </w:rPr>
        <w:t>年，1</w:t>
      </w:r>
      <w:r w:rsidRPr="00CD3ECC">
        <w:rPr>
          <w:szCs w:val="24"/>
          <w:lang w:eastAsia="zh-TW"/>
        </w:rPr>
        <w:t>31</w:t>
      </w:r>
      <w:r w:rsidRPr="00CD3ECC">
        <w:rPr>
          <w:rFonts w:hint="eastAsia"/>
          <w:szCs w:val="24"/>
          <w:lang w:eastAsia="zh-TW"/>
        </w:rPr>
        <w:t>-</w:t>
      </w:r>
      <w:r w:rsidRPr="00CD3ECC">
        <w:rPr>
          <w:szCs w:val="24"/>
          <w:lang w:eastAsia="zh-TW"/>
        </w:rPr>
        <w:t>152</w:t>
      </w:r>
      <w:r w:rsidRPr="00CD3ECC">
        <w:rPr>
          <w:rFonts w:hint="eastAsia"/>
          <w:szCs w:val="24"/>
          <w:lang w:eastAsia="zh-TW"/>
        </w:rPr>
        <w:t>頁。</w:t>
      </w:r>
    </w:p>
  </w:endnote>
  <w:endnote w:id="10">
    <w:p w14:paraId="33AD81BA" w14:textId="77777777" w:rsidR="00CD3ECC" w:rsidRPr="00CD3ECC" w:rsidRDefault="00CD3ECC" w:rsidP="002546C2">
      <w:pPr>
        <w:pStyle w:val="ad"/>
        <w:ind w:firstLine="360"/>
        <w:rPr>
          <w:szCs w:val="24"/>
          <w:lang w:eastAsia="zh-TW"/>
        </w:rPr>
      </w:pPr>
      <w:r w:rsidRPr="00CD3ECC">
        <w:rPr>
          <w:rStyle w:val="ae"/>
          <w:szCs w:val="24"/>
        </w:rPr>
        <w:endnoteRef/>
      </w:r>
      <w:r w:rsidRPr="00CD3ECC">
        <w:rPr>
          <w:szCs w:val="24"/>
          <w:lang w:eastAsia="zh-TW"/>
        </w:rPr>
        <w:t xml:space="preserve"> </w:t>
      </w:r>
      <w:r w:rsidRPr="00CD3ECC">
        <w:rPr>
          <w:rFonts w:hint="eastAsia"/>
          <w:szCs w:val="24"/>
          <w:lang w:eastAsia="zh-TW"/>
        </w:rPr>
        <w:t>趙彤：《利用古文字資料考訂幾個上古音問題》，《語言研究的務實與創新——慶祝胡明揚教授八十華誕學術論文集》，外語教育與研究出版社，2004年，397-406頁。陳哲：《“遺”字古讀考》，中山大學2019年本科學位論文（導師：陳斯鵬教授）；陳哲：《曾侯乙墓竹簡文字考釋二則》，《出土文獻（第十五輯）》，上海：中西書局，2019年，131-136頁。</w:t>
      </w:r>
    </w:p>
  </w:endnote>
  <w:endnote w:id="11">
    <w:p w14:paraId="22568ADF" w14:textId="77777777" w:rsidR="00CD3ECC" w:rsidRPr="00CD3ECC" w:rsidRDefault="00CD3ECC" w:rsidP="002546C2">
      <w:pPr>
        <w:pStyle w:val="ad"/>
        <w:ind w:firstLine="360"/>
        <w:rPr>
          <w:szCs w:val="24"/>
          <w:lang w:eastAsia="zh-TW"/>
        </w:rPr>
      </w:pPr>
      <w:r w:rsidRPr="00CD3ECC">
        <w:rPr>
          <w:rStyle w:val="ae"/>
          <w:szCs w:val="24"/>
        </w:rPr>
        <w:endnoteRef/>
      </w:r>
      <w:r w:rsidRPr="00CD3ECC">
        <w:rPr>
          <w:szCs w:val="24"/>
          <w:lang w:eastAsia="zh-TW"/>
        </w:rPr>
        <w:t xml:space="preserve"> </w:t>
      </w:r>
      <w:r w:rsidRPr="00CD3ECC">
        <w:rPr>
          <w:rFonts w:hint="eastAsia"/>
          <w:szCs w:val="24"/>
          <w:lang w:eastAsia="zh-TW"/>
        </w:rPr>
        <w:t>徐寶貴：《金文研究五則》，張光裕，黄德寬等主編：《古文字學論稿》，合肥：安徽大學出版社，2008年， 9</w:t>
      </w:r>
      <w:r w:rsidRPr="00CD3ECC">
        <w:rPr>
          <w:szCs w:val="24"/>
          <w:lang w:eastAsia="zh-TW"/>
        </w:rPr>
        <w:t>6</w:t>
      </w:r>
      <w:r w:rsidRPr="00CD3ECC">
        <w:rPr>
          <w:rFonts w:hint="eastAsia"/>
          <w:szCs w:val="24"/>
          <w:lang w:eastAsia="zh-TW"/>
        </w:rPr>
        <w:t>-</w:t>
      </w:r>
      <w:r w:rsidRPr="00CD3ECC">
        <w:rPr>
          <w:szCs w:val="24"/>
          <w:lang w:eastAsia="zh-TW"/>
        </w:rPr>
        <w:t>105</w:t>
      </w:r>
      <w:r w:rsidRPr="00CD3ECC">
        <w:rPr>
          <w:rFonts w:hint="eastAsia"/>
          <w:szCs w:val="24"/>
          <w:lang w:eastAsia="zh-TW"/>
        </w:rPr>
        <w:t>頁。</w:t>
      </w:r>
    </w:p>
  </w:endnote>
  <w:endnote w:id="12">
    <w:p w14:paraId="6D1A5FBB" w14:textId="77777777" w:rsidR="00CD3ECC" w:rsidRPr="00CD3ECC" w:rsidRDefault="00CD3ECC" w:rsidP="00CD3ECC">
      <w:pPr>
        <w:rPr>
          <w:szCs w:val="24"/>
          <w:lang w:eastAsia="zh-TW"/>
        </w:rPr>
      </w:pPr>
      <w:r w:rsidRPr="00CD3ECC">
        <w:rPr>
          <w:rStyle w:val="ae"/>
          <w:szCs w:val="24"/>
        </w:rPr>
        <w:endnoteRef/>
      </w:r>
      <w:r w:rsidRPr="00CD3ECC">
        <w:rPr>
          <w:szCs w:val="24"/>
          <w:lang w:eastAsia="zh-TW"/>
        </w:rPr>
        <w:t xml:space="preserve"> </w:t>
      </w:r>
      <w:r w:rsidRPr="00CD3ECC">
        <w:rPr>
          <w:rFonts w:hint="eastAsia"/>
          <w:szCs w:val="24"/>
          <w:lang w:eastAsia="zh-TW"/>
        </w:rPr>
        <w:t>趙彤：《利用古文字資料考訂幾個上古音問題》，《語言研究的務實與創新——慶祝胡明揚教授八十華誕學術論文集》，外語教育與研究出版社，2004年，397-406頁。</w:t>
      </w:r>
    </w:p>
  </w:endnote>
  <w:endnote w:id="13">
    <w:p w14:paraId="27D77728" w14:textId="77777777" w:rsidR="00CD3ECC" w:rsidRPr="00CD3ECC" w:rsidRDefault="00CD3ECC" w:rsidP="002546C2">
      <w:pPr>
        <w:pStyle w:val="ad"/>
        <w:ind w:firstLine="360"/>
        <w:rPr>
          <w:szCs w:val="24"/>
          <w:lang w:eastAsia="zh-TW"/>
        </w:rPr>
      </w:pPr>
      <w:r w:rsidRPr="00CD3ECC">
        <w:rPr>
          <w:rStyle w:val="ae"/>
          <w:szCs w:val="24"/>
        </w:rPr>
        <w:endnoteRef/>
      </w:r>
      <w:r w:rsidRPr="00CD3ECC">
        <w:rPr>
          <w:szCs w:val="24"/>
          <w:lang w:eastAsia="zh-TW"/>
        </w:rPr>
        <w:t xml:space="preserve"> </w:t>
      </w:r>
      <w:r w:rsidRPr="00CD3ECC">
        <w:rPr>
          <w:rFonts w:hint="eastAsia"/>
          <w:szCs w:val="24"/>
          <w:lang w:eastAsia="zh-TW"/>
        </w:rPr>
        <w:t>邊田鋼：《牙喉音來源之以母及其上古音值》，《語言科學》,2018年第3期， 312-327頁。</w:t>
      </w:r>
    </w:p>
  </w:endnote>
  <w:endnote w:id="14">
    <w:p w14:paraId="1002F481" w14:textId="77777777" w:rsidR="00CD3ECC" w:rsidRPr="00CD3ECC" w:rsidRDefault="00CD3ECC" w:rsidP="002546C2">
      <w:pPr>
        <w:pStyle w:val="ad"/>
        <w:ind w:firstLine="360"/>
        <w:rPr>
          <w:szCs w:val="24"/>
          <w:lang w:eastAsia="zh-TW"/>
        </w:rPr>
      </w:pPr>
      <w:r w:rsidRPr="00CD3ECC">
        <w:rPr>
          <w:rStyle w:val="ae"/>
          <w:szCs w:val="24"/>
        </w:rPr>
        <w:endnoteRef/>
      </w:r>
      <w:r w:rsidRPr="00CD3ECC">
        <w:rPr>
          <w:szCs w:val="24"/>
          <w:lang w:eastAsia="zh-TW"/>
        </w:rPr>
        <w:t xml:space="preserve"> </w:t>
      </w:r>
      <w:r w:rsidRPr="00CD3ECC">
        <w:rPr>
          <w:rFonts w:hint="eastAsia"/>
          <w:szCs w:val="24"/>
          <w:lang w:eastAsia="zh-TW"/>
        </w:rPr>
        <w:t>林澐：《讀包山簡札記七則》，《林澐學術文集》，中國大百科全書出版社，1</w:t>
      </w:r>
      <w:r w:rsidRPr="00CD3ECC">
        <w:rPr>
          <w:szCs w:val="24"/>
          <w:lang w:eastAsia="zh-TW"/>
        </w:rPr>
        <w:t>998</w:t>
      </w:r>
      <w:r w:rsidRPr="00CD3ECC">
        <w:rPr>
          <w:rFonts w:hint="eastAsia"/>
          <w:szCs w:val="24"/>
          <w:lang w:eastAsia="zh-TW"/>
        </w:rPr>
        <w:t>年，1</w:t>
      </w:r>
      <w:r w:rsidRPr="00CD3ECC">
        <w:rPr>
          <w:szCs w:val="24"/>
          <w:lang w:eastAsia="zh-TW"/>
        </w:rPr>
        <w:t>9</w:t>
      </w:r>
      <w:r w:rsidRPr="00CD3ECC">
        <w:rPr>
          <w:rFonts w:hint="eastAsia"/>
          <w:szCs w:val="24"/>
          <w:lang w:eastAsia="zh-TW"/>
        </w:rPr>
        <w:t>-</w:t>
      </w:r>
      <w:r w:rsidRPr="00CD3ECC">
        <w:rPr>
          <w:szCs w:val="24"/>
          <w:lang w:eastAsia="zh-TW"/>
        </w:rPr>
        <w:t>21</w:t>
      </w:r>
      <w:r w:rsidRPr="00CD3ECC">
        <w:rPr>
          <w:rFonts w:hint="eastAsia"/>
          <w:szCs w:val="24"/>
          <w:lang w:eastAsia="zh-TW"/>
        </w:rPr>
        <w:t>頁。</w:t>
      </w:r>
    </w:p>
  </w:endnote>
  <w:endnote w:id="15">
    <w:p w14:paraId="5C6AAA77" w14:textId="77777777" w:rsidR="00CD3ECC" w:rsidRPr="00CD3ECC" w:rsidRDefault="00CD3ECC" w:rsidP="002546C2">
      <w:pPr>
        <w:pStyle w:val="ad"/>
        <w:ind w:firstLine="360"/>
        <w:rPr>
          <w:szCs w:val="24"/>
          <w:lang w:eastAsia="zh-TW"/>
        </w:rPr>
      </w:pPr>
      <w:r w:rsidRPr="00CD3ECC">
        <w:rPr>
          <w:rStyle w:val="ae"/>
          <w:szCs w:val="24"/>
        </w:rPr>
        <w:endnoteRef/>
      </w:r>
      <w:r w:rsidRPr="00CD3ECC">
        <w:rPr>
          <w:szCs w:val="24"/>
          <w:lang w:eastAsia="zh-TW"/>
        </w:rPr>
        <w:t xml:space="preserve"> </w:t>
      </w:r>
      <w:r w:rsidRPr="00CD3ECC">
        <w:rPr>
          <w:rFonts w:hint="eastAsia"/>
          <w:szCs w:val="24"/>
          <w:lang w:eastAsia="zh-TW"/>
        </w:rPr>
        <w:t>郭永秉：《說“蒜”、“祘”》，《古文字與古文獻論集》，上海：上海古籍出版社，2011年，2</w:t>
      </w:r>
      <w:r w:rsidRPr="00CD3ECC">
        <w:rPr>
          <w:szCs w:val="24"/>
          <w:lang w:eastAsia="zh-TW"/>
        </w:rPr>
        <w:t>78</w:t>
      </w:r>
      <w:r w:rsidRPr="00CD3ECC">
        <w:rPr>
          <w:rFonts w:hint="eastAsia"/>
          <w:szCs w:val="24"/>
          <w:lang w:eastAsia="zh-TW"/>
        </w:rPr>
        <w:t>-</w:t>
      </w:r>
      <w:r w:rsidRPr="00CD3ECC">
        <w:rPr>
          <w:szCs w:val="24"/>
          <w:lang w:eastAsia="zh-TW"/>
        </w:rPr>
        <w:t>286</w:t>
      </w:r>
      <w:r w:rsidRPr="00CD3ECC">
        <w:rPr>
          <w:rFonts w:hint="eastAsia"/>
          <w:szCs w:val="24"/>
          <w:lang w:eastAsia="zh-TW"/>
        </w:rPr>
        <w:t>頁。</w:t>
      </w:r>
    </w:p>
  </w:endnote>
  <w:endnote w:id="16">
    <w:p w14:paraId="031A7A84" w14:textId="77777777" w:rsidR="00CD3ECC" w:rsidRPr="00CD3ECC" w:rsidRDefault="00CD3ECC" w:rsidP="002546C2">
      <w:pPr>
        <w:pStyle w:val="ad"/>
        <w:ind w:firstLine="360"/>
        <w:rPr>
          <w:szCs w:val="24"/>
          <w:lang w:eastAsia="zh-TW"/>
        </w:rPr>
      </w:pPr>
      <w:r w:rsidRPr="00CD3ECC">
        <w:rPr>
          <w:rStyle w:val="ae"/>
          <w:szCs w:val="24"/>
        </w:rPr>
        <w:endnoteRef/>
      </w:r>
      <w:r w:rsidRPr="00CD3ECC">
        <w:rPr>
          <w:szCs w:val="24"/>
          <w:lang w:eastAsia="zh-TW"/>
        </w:rPr>
        <w:t xml:space="preserve"> </w:t>
      </w:r>
      <w:r w:rsidRPr="00CD3ECC">
        <w:rPr>
          <w:rFonts w:hint="eastAsia"/>
          <w:szCs w:val="24"/>
          <w:lang w:eastAsia="zh-TW"/>
        </w:rPr>
        <w:t>清華大學出土文獻讀書會：《清華簡第十一輯整理報告補正》，</w:t>
      </w:r>
      <w:r w:rsidRPr="00CD3ECC">
        <w:rPr>
          <w:szCs w:val="24"/>
          <w:lang w:eastAsia="zh-TW"/>
        </w:rPr>
        <w:t>https://www.ctwx.tsinghua.edu.cn/info/1081/2749.htm</w:t>
      </w:r>
    </w:p>
  </w:endnote>
  <w:endnote w:id="17">
    <w:p w14:paraId="29DAC0EB" w14:textId="77777777" w:rsidR="00CD3ECC" w:rsidRDefault="00CD3ECC" w:rsidP="002546C2">
      <w:pPr>
        <w:pStyle w:val="ad"/>
        <w:ind w:firstLine="360"/>
      </w:pPr>
      <w:r w:rsidRPr="00CD3ECC">
        <w:rPr>
          <w:rStyle w:val="ae"/>
          <w:szCs w:val="24"/>
        </w:rPr>
        <w:endnoteRef/>
      </w:r>
      <w:r w:rsidRPr="00CD3ECC">
        <w:rPr>
          <w:szCs w:val="24"/>
        </w:rPr>
        <w:t xml:space="preserve"> </w:t>
      </w:r>
      <w:r w:rsidRPr="00CD3ECC">
        <w:rPr>
          <w:rFonts w:hint="eastAsia"/>
          <w:szCs w:val="24"/>
        </w:rPr>
        <w:t>參看：</w:t>
      </w:r>
      <w:r w:rsidRPr="00CD3ECC">
        <w:rPr>
          <w:szCs w:val="24"/>
        </w:rPr>
        <w:t>http://www.fdgwz.org.cn/forum/forum.php?mod=viewthread&amp;tid=25028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altName w:val="宋体"/>
    <w:panose1 w:val="03000509000000000000"/>
    <w:charset w:val="86"/>
    <w:family w:val="script"/>
    <w:pitch w:val="fixed"/>
    <w:sig w:usb0="00000001" w:usb1="080E0000" w:usb2="00000010" w:usb3="00000000" w:csb0="00040000" w:csb1="00000000"/>
  </w:font>
  <w:font w:name="控呇湮佽恅苤蚼">
    <w:panose1 w:val="02010609000101010101"/>
    <w:charset w:val="88"/>
    <w:family w:val="modern"/>
    <w:pitch w:val="fixed"/>
    <w:sig w:usb0="00000001" w:usb1="08080000" w:usb2="00000010" w:usb3="00000000" w:csb0="00100000" w:csb1="00000000"/>
  </w:font>
  <w:font w:name="幼圆">
    <w:panose1 w:val="02010509060101010101"/>
    <w:charset w:val="86"/>
    <w:family w:val="modern"/>
    <w:pitch w:val="fixed"/>
    <w:sig w:usb0="00000001" w:usb1="080E0000" w:usb2="00000010" w:usb3="00000000" w:csb0="00040000" w:csb1="00000000"/>
  </w:font>
  <w:font w:name="金文宋體">
    <w:panose1 w:val="02010509060101010101"/>
    <w:charset w:val="86"/>
    <w:family w:val="modern"/>
    <w:pitch w:val="fixed"/>
    <w:sig w:usb0="00000001" w:usb1="090E0000" w:usb2="00000010" w:usb3="00000000" w:csb0="000C0000"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SimSun-ExtB">
    <w:panose1 w:val="02010609060101010101"/>
    <w:charset w:val="86"/>
    <w:family w:val="modern"/>
    <w:pitch w:val="fixed"/>
    <w:sig w:usb0="00000003" w:usb1="0A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C404" w14:textId="77777777" w:rsidR="003E6BB9" w:rsidRDefault="003E6BB9"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3A2AF50" w14:textId="77777777" w:rsidR="003E6BB9" w:rsidRDefault="003E6B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8810" w14:textId="336D028E"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sidR="001F6F0F">
      <w:rPr>
        <w:sz w:val="18"/>
        <w:szCs w:val="18"/>
      </w:rPr>
      <w:t>21</w:t>
    </w:r>
    <w:r w:rsidRPr="00C01B1F">
      <w:rPr>
        <w:rFonts w:hint="eastAsia"/>
        <w:sz w:val="18"/>
        <w:szCs w:val="18"/>
      </w:rPr>
      <w:t>年</w:t>
    </w:r>
    <w:r w:rsidR="0030510A">
      <w:rPr>
        <w:sz w:val="18"/>
        <w:szCs w:val="18"/>
      </w:rPr>
      <w:t>1</w:t>
    </w:r>
    <w:r w:rsidR="008A0A8B">
      <w:rPr>
        <w:sz w:val="18"/>
        <w:szCs w:val="18"/>
      </w:rPr>
      <w:t>2</w:t>
    </w:r>
    <w:r w:rsidR="00CF5EB2">
      <w:rPr>
        <w:rFonts w:hint="eastAsia"/>
        <w:sz w:val="18"/>
        <w:szCs w:val="18"/>
      </w:rPr>
      <w:t>月</w:t>
    </w:r>
    <w:r w:rsidR="00D5750D">
      <w:rPr>
        <w:sz w:val="18"/>
        <w:szCs w:val="18"/>
      </w:rPr>
      <w:t>30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21</w:t>
    </w:r>
    <w:r w:rsidRPr="00C01B1F">
      <w:rPr>
        <w:rFonts w:hint="eastAsia"/>
        <w:sz w:val="18"/>
        <w:szCs w:val="18"/>
      </w:rPr>
      <w:t>年</w:t>
    </w:r>
    <w:r w:rsidR="0030510A">
      <w:rPr>
        <w:rFonts w:hint="eastAsia"/>
        <w:sz w:val="18"/>
        <w:szCs w:val="18"/>
      </w:rPr>
      <w:t>1</w:t>
    </w:r>
    <w:r w:rsidR="00FD3FA1">
      <w:rPr>
        <w:sz w:val="18"/>
        <w:szCs w:val="18"/>
      </w:rPr>
      <w:t>2</w:t>
    </w:r>
    <w:r w:rsidRPr="00C01B1F">
      <w:rPr>
        <w:rFonts w:hint="eastAsia"/>
        <w:sz w:val="18"/>
        <w:szCs w:val="18"/>
      </w:rPr>
      <w:t>月</w:t>
    </w:r>
    <w:r w:rsidR="00D5750D">
      <w:rPr>
        <w:sz w:val="18"/>
        <w:szCs w:val="18"/>
      </w:rPr>
      <w:t>31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217E" w14:textId="77777777" w:rsidR="00D17E71" w:rsidRDefault="00D17E71" w:rsidP="00CB0024">
      <w:r>
        <w:separator/>
      </w:r>
    </w:p>
  </w:footnote>
  <w:footnote w:type="continuationSeparator" w:id="0">
    <w:p w14:paraId="6D6C69E9" w14:textId="77777777" w:rsidR="00D17E71" w:rsidRDefault="00D17E71"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9C5" w14:textId="77777777" w:rsidR="003E6BB9" w:rsidRDefault="003E6BB9" w:rsidP="00EF302F">
    <w:pPr>
      <w:pStyle w:val="af"/>
      <w:spacing w:before="240" w:after="240"/>
      <w:ind w:firstLine="436"/>
    </w:pPr>
    <w:r>
      <w:rPr>
        <w:rFonts w:hint="eastAsia"/>
      </w:rPr>
      <w:t>复旦大学出土文献与古文字研究中心网站论文</w:t>
    </w:r>
  </w:p>
  <w:p w14:paraId="6F840705" w14:textId="7A530BFC" w:rsidR="00CF5EB2" w:rsidRPr="00CF5EB2" w:rsidRDefault="003E6BB9" w:rsidP="00CF5EB2">
    <w:pPr>
      <w:pStyle w:val="af"/>
      <w:spacing w:before="240" w:after="240"/>
      <w:ind w:firstLine="436"/>
    </w:pPr>
    <w:r>
      <w:rPr>
        <w:rFonts w:hint="eastAsia"/>
      </w:rPr>
      <w:t>链接：</w:t>
    </w:r>
    <w:r w:rsidR="0030510A" w:rsidRPr="0030510A">
      <w:t>http://www.fdgwz.org.cn/Web/Show/</w:t>
    </w:r>
    <w:r w:rsidR="00F001B7">
      <w:t>78</w:t>
    </w:r>
    <w:r w:rsidR="00D5750D">
      <w:t>6</w:t>
    </w:r>
    <w:r w:rsidR="00303DD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3.5pt;height:49.8pt;visibility:visible" o:bullet="t">
        <v:imagedata r:id="rId1" o:title=""/>
      </v:shape>
    </w:pict>
  </w:numPicBullet>
  <w:numPicBullet w:numPicBulletId="1">
    <w:pict>
      <v:shape id="_x0000_i1057" type="#_x0000_t75" style="width:21.9pt;height:27.9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3"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28"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1"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3" w15:restartNumberingAfterBreak="0">
    <w:nsid w:val="5A707373"/>
    <w:multiLevelType w:val="singleLevel"/>
    <w:tmpl w:val="5A707373"/>
    <w:lvl w:ilvl="0">
      <w:start w:val="1"/>
      <w:numFmt w:val="chineseCounting"/>
      <w:suff w:val="nothing"/>
      <w:lvlText w:val="第%1，"/>
      <w:lvlJc w:val="left"/>
    </w:lvl>
  </w:abstractNum>
  <w:abstractNum w:abstractNumId="34"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6"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5"/>
  </w:num>
  <w:num w:numId="3">
    <w:abstractNumId w:val="22"/>
  </w:num>
  <w:num w:numId="4">
    <w:abstractNumId w:val="32"/>
  </w:num>
  <w:num w:numId="5">
    <w:abstractNumId w:val="2"/>
  </w:num>
  <w:num w:numId="6">
    <w:abstractNumId w:val="33"/>
  </w:num>
  <w:num w:numId="7">
    <w:abstractNumId w:val="25"/>
  </w:num>
  <w:num w:numId="8">
    <w:abstractNumId w:val="1"/>
    <w:lvlOverride w:ilvl="0">
      <w:startOverride w:val="1"/>
    </w:lvlOverride>
  </w:num>
  <w:num w:numId="9">
    <w:abstractNumId w:val="0"/>
    <w:lvlOverride w:ilvl="0">
      <w:startOverride w:val="1"/>
    </w:lvlOverride>
  </w:num>
  <w:num w:numId="10">
    <w:abstractNumId w:val="19"/>
  </w:num>
  <w:num w:numId="11">
    <w:abstractNumId w:val="24"/>
  </w:num>
  <w:num w:numId="12">
    <w:abstractNumId w:val="17"/>
  </w:num>
  <w:num w:numId="13">
    <w:abstractNumId w:val="14"/>
  </w:num>
  <w:num w:numId="14">
    <w:abstractNumId w:val="15"/>
  </w:num>
  <w:num w:numId="15">
    <w:abstractNumId w:val="23"/>
  </w:num>
  <w:num w:numId="16">
    <w:abstractNumId w:val="34"/>
  </w:num>
  <w:num w:numId="17">
    <w:abstractNumId w:val="37"/>
  </w:num>
  <w:num w:numId="18">
    <w:abstractNumId w:val="31"/>
  </w:num>
  <w:num w:numId="19">
    <w:abstractNumId w:val="16"/>
  </w:num>
  <w:num w:numId="20">
    <w:abstractNumId w:val="36"/>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27"/>
  </w:num>
  <w:num w:numId="32">
    <w:abstractNumId w:val="30"/>
  </w:num>
  <w:num w:numId="33">
    <w:abstractNumId w:val="29"/>
  </w:num>
  <w:num w:numId="34">
    <w:abstractNumId w:val="20"/>
  </w:num>
  <w:num w:numId="35">
    <w:abstractNumId w:val="3"/>
  </w:num>
  <w:num w:numId="36">
    <w:abstractNumId w:val="26"/>
  </w:num>
  <w:num w:numId="37">
    <w:abstractNumId w:val="28"/>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730A"/>
    <w:rsid w:val="00017F20"/>
    <w:rsid w:val="00021234"/>
    <w:rsid w:val="00022497"/>
    <w:rsid w:val="000269A2"/>
    <w:rsid w:val="0003057F"/>
    <w:rsid w:val="00031027"/>
    <w:rsid w:val="00032E60"/>
    <w:rsid w:val="00033997"/>
    <w:rsid w:val="00033F9D"/>
    <w:rsid w:val="00035922"/>
    <w:rsid w:val="00037D45"/>
    <w:rsid w:val="00041E3D"/>
    <w:rsid w:val="00043973"/>
    <w:rsid w:val="0004553B"/>
    <w:rsid w:val="00050E7C"/>
    <w:rsid w:val="00051CC3"/>
    <w:rsid w:val="000626A6"/>
    <w:rsid w:val="00062FE9"/>
    <w:rsid w:val="00063A25"/>
    <w:rsid w:val="00066107"/>
    <w:rsid w:val="0006648C"/>
    <w:rsid w:val="00073508"/>
    <w:rsid w:val="00076F82"/>
    <w:rsid w:val="00077C36"/>
    <w:rsid w:val="00084150"/>
    <w:rsid w:val="0008479B"/>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2B65"/>
    <w:rsid w:val="000F4BED"/>
    <w:rsid w:val="000F6F48"/>
    <w:rsid w:val="00102E1C"/>
    <w:rsid w:val="00104E73"/>
    <w:rsid w:val="00110B5F"/>
    <w:rsid w:val="00112DD9"/>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726A6"/>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395"/>
    <w:rsid w:val="001B492F"/>
    <w:rsid w:val="001B4FFD"/>
    <w:rsid w:val="001B682E"/>
    <w:rsid w:val="001B710F"/>
    <w:rsid w:val="001C0EEC"/>
    <w:rsid w:val="001C5F88"/>
    <w:rsid w:val="001D1713"/>
    <w:rsid w:val="001D2B45"/>
    <w:rsid w:val="001D427D"/>
    <w:rsid w:val="001D4E56"/>
    <w:rsid w:val="001D786F"/>
    <w:rsid w:val="001E6598"/>
    <w:rsid w:val="001E6D43"/>
    <w:rsid w:val="001F1BFC"/>
    <w:rsid w:val="001F6F0F"/>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1946"/>
    <w:rsid w:val="00253015"/>
    <w:rsid w:val="002546C2"/>
    <w:rsid w:val="0027142D"/>
    <w:rsid w:val="002732E6"/>
    <w:rsid w:val="0027743E"/>
    <w:rsid w:val="002819AA"/>
    <w:rsid w:val="0028213F"/>
    <w:rsid w:val="00283EDC"/>
    <w:rsid w:val="0028564F"/>
    <w:rsid w:val="00291D8E"/>
    <w:rsid w:val="00292887"/>
    <w:rsid w:val="00292EE5"/>
    <w:rsid w:val="00294FD3"/>
    <w:rsid w:val="002963F1"/>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3DD2"/>
    <w:rsid w:val="0030510A"/>
    <w:rsid w:val="00311E98"/>
    <w:rsid w:val="00313A1D"/>
    <w:rsid w:val="0031705D"/>
    <w:rsid w:val="00317DBF"/>
    <w:rsid w:val="00317E80"/>
    <w:rsid w:val="00321472"/>
    <w:rsid w:val="00321EBC"/>
    <w:rsid w:val="00324A0C"/>
    <w:rsid w:val="003254FE"/>
    <w:rsid w:val="00330794"/>
    <w:rsid w:val="00332FF4"/>
    <w:rsid w:val="00334313"/>
    <w:rsid w:val="00334D88"/>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4082"/>
    <w:rsid w:val="00395D81"/>
    <w:rsid w:val="00397D77"/>
    <w:rsid w:val="003A0D1A"/>
    <w:rsid w:val="003A7B90"/>
    <w:rsid w:val="003B45B0"/>
    <w:rsid w:val="003B5515"/>
    <w:rsid w:val="003C12E0"/>
    <w:rsid w:val="003C3289"/>
    <w:rsid w:val="003C4800"/>
    <w:rsid w:val="003C4D06"/>
    <w:rsid w:val="003C57BB"/>
    <w:rsid w:val="003C62CD"/>
    <w:rsid w:val="003D46B8"/>
    <w:rsid w:val="003D5DF4"/>
    <w:rsid w:val="003E1354"/>
    <w:rsid w:val="003E1502"/>
    <w:rsid w:val="003E1E5C"/>
    <w:rsid w:val="003E5FD9"/>
    <w:rsid w:val="003E6BB9"/>
    <w:rsid w:val="003F2D79"/>
    <w:rsid w:val="003F5354"/>
    <w:rsid w:val="003F604F"/>
    <w:rsid w:val="003F6BBD"/>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380B"/>
    <w:rsid w:val="00466A1C"/>
    <w:rsid w:val="00471E95"/>
    <w:rsid w:val="004756A5"/>
    <w:rsid w:val="0048364F"/>
    <w:rsid w:val="00483CD8"/>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D57DB"/>
    <w:rsid w:val="004E0A07"/>
    <w:rsid w:val="004E6445"/>
    <w:rsid w:val="004E654E"/>
    <w:rsid w:val="004E6E8E"/>
    <w:rsid w:val="004F09C9"/>
    <w:rsid w:val="004F11D3"/>
    <w:rsid w:val="004F244C"/>
    <w:rsid w:val="004F4CF4"/>
    <w:rsid w:val="004F62FC"/>
    <w:rsid w:val="00503A9E"/>
    <w:rsid w:val="005051B7"/>
    <w:rsid w:val="0051092B"/>
    <w:rsid w:val="0051265D"/>
    <w:rsid w:val="00513092"/>
    <w:rsid w:val="0051587D"/>
    <w:rsid w:val="00515C06"/>
    <w:rsid w:val="0051605E"/>
    <w:rsid w:val="005169A1"/>
    <w:rsid w:val="00516D8D"/>
    <w:rsid w:val="00517428"/>
    <w:rsid w:val="0052033E"/>
    <w:rsid w:val="005268F5"/>
    <w:rsid w:val="005308E6"/>
    <w:rsid w:val="00531EA3"/>
    <w:rsid w:val="0053295D"/>
    <w:rsid w:val="0053723F"/>
    <w:rsid w:val="00541E3D"/>
    <w:rsid w:val="00542D51"/>
    <w:rsid w:val="005444A2"/>
    <w:rsid w:val="005465C3"/>
    <w:rsid w:val="00546876"/>
    <w:rsid w:val="005536B1"/>
    <w:rsid w:val="005549F6"/>
    <w:rsid w:val="00560EBB"/>
    <w:rsid w:val="00562694"/>
    <w:rsid w:val="00564069"/>
    <w:rsid w:val="00570DB1"/>
    <w:rsid w:val="00570E9F"/>
    <w:rsid w:val="00571CEA"/>
    <w:rsid w:val="005755E3"/>
    <w:rsid w:val="005816FB"/>
    <w:rsid w:val="00584AEE"/>
    <w:rsid w:val="00584D6C"/>
    <w:rsid w:val="00586B2B"/>
    <w:rsid w:val="005875DF"/>
    <w:rsid w:val="005935F3"/>
    <w:rsid w:val="00593E4B"/>
    <w:rsid w:val="00594347"/>
    <w:rsid w:val="0059627F"/>
    <w:rsid w:val="005A2D63"/>
    <w:rsid w:val="005A3011"/>
    <w:rsid w:val="005A33F5"/>
    <w:rsid w:val="005A419C"/>
    <w:rsid w:val="005B29BC"/>
    <w:rsid w:val="005B69A6"/>
    <w:rsid w:val="005C1A21"/>
    <w:rsid w:val="005C1F1C"/>
    <w:rsid w:val="005C51B2"/>
    <w:rsid w:val="005D22B2"/>
    <w:rsid w:val="005D2F69"/>
    <w:rsid w:val="005E2C50"/>
    <w:rsid w:val="005E45B5"/>
    <w:rsid w:val="005E5DB1"/>
    <w:rsid w:val="005F05E8"/>
    <w:rsid w:val="005F3E33"/>
    <w:rsid w:val="0060101E"/>
    <w:rsid w:val="00602939"/>
    <w:rsid w:val="00606E86"/>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CF4"/>
    <w:rsid w:val="00635FA4"/>
    <w:rsid w:val="00640B39"/>
    <w:rsid w:val="00644D5B"/>
    <w:rsid w:val="00650E61"/>
    <w:rsid w:val="0065256A"/>
    <w:rsid w:val="00666D65"/>
    <w:rsid w:val="00672EC8"/>
    <w:rsid w:val="00673C78"/>
    <w:rsid w:val="006778A0"/>
    <w:rsid w:val="00682D5D"/>
    <w:rsid w:val="00686575"/>
    <w:rsid w:val="006907C4"/>
    <w:rsid w:val="00693A5D"/>
    <w:rsid w:val="006A0C48"/>
    <w:rsid w:val="006A1B0D"/>
    <w:rsid w:val="006A34B2"/>
    <w:rsid w:val="006A3D5C"/>
    <w:rsid w:val="006A3F90"/>
    <w:rsid w:val="006A5FF2"/>
    <w:rsid w:val="006B0F0D"/>
    <w:rsid w:val="006B1483"/>
    <w:rsid w:val="006B1CF9"/>
    <w:rsid w:val="006B47EE"/>
    <w:rsid w:val="006B6EEA"/>
    <w:rsid w:val="006B7475"/>
    <w:rsid w:val="006C41B9"/>
    <w:rsid w:val="006C502F"/>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19D9"/>
    <w:rsid w:val="00713580"/>
    <w:rsid w:val="007138A4"/>
    <w:rsid w:val="00715D6B"/>
    <w:rsid w:val="007166DE"/>
    <w:rsid w:val="007204C1"/>
    <w:rsid w:val="00724062"/>
    <w:rsid w:val="007242F3"/>
    <w:rsid w:val="007317E0"/>
    <w:rsid w:val="00734046"/>
    <w:rsid w:val="0073487E"/>
    <w:rsid w:val="00740478"/>
    <w:rsid w:val="00740BC5"/>
    <w:rsid w:val="00741D16"/>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1A80"/>
    <w:rsid w:val="007B6745"/>
    <w:rsid w:val="007C1E8D"/>
    <w:rsid w:val="007C4028"/>
    <w:rsid w:val="007C62ED"/>
    <w:rsid w:val="007C6D48"/>
    <w:rsid w:val="007D1AB8"/>
    <w:rsid w:val="007D5FCD"/>
    <w:rsid w:val="007D776B"/>
    <w:rsid w:val="007F45BF"/>
    <w:rsid w:val="0080242C"/>
    <w:rsid w:val="00805018"/>
    <w:rsid w:val="00807BBC"/>
    <w:rsid w:val="008114A2"/>
    <w:rsid w:val="00811640"/>
    <w:rsid w:val="00811B04"/>
    <w:rsid w:val="00813ADC"/>
    <w:rsid w:val="00814362"/>
    <w:rsid w:val="008145F2"/>
    <w:rsid w:val="00814B3A"/>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978"/>
    <w:rsid w:val="00866FD9"/>
    <w:rsid w:val="0087434A"/>
    <w:rsid w:val="008839BB"/>
    <w:rsid w:val="00883E9F"/>
    <w:rsid w:val="00884DD1"/>
    <w:rsid w:val="00886963"/>
    <w:rsid w:val="008875BA"/>
    <w:rsid w:val="0089710F"/>
    <w:rsid w:val="008A0A8B"/>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7BDB"/>
    <w:rsid w:val="008E49CB"/>
    <w:rsid w:val="008E5D6E"/>
    <w:rsid w:val="008E6624"/>
    <w:rsid w:val="008F4C76"/>
    <w:rsid w:val="008F5C80"/>
    <w:rsid w:val="008F65AF"/>
    <w:rsid w:val="00903942"/>
    <w:rsid w:val="00904443"/>
    <w:rsid w:val="00905A67"/>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D27AC"/>
    <w:rsid w:val="009E12C0"/>
    <w:rsid w:val="009E1F4B"/>
    <w:rsid w:val="009E2BED"/>
    <w:rsid w:val="009E50C6"/>
    <w:rsid w:val="009E63D4"/>
    <w:rsid w:val="009F4D40"/>
    <w:rsid w:val="009F540E"/>
    <w:rsid w:val="00A00A18"/>
    <w:rsid w:val="00A01321"/>
    <w:rsid w:val="00A02166"/>
    <w:rsid w:val="00A026E4"/>
    <w:rsid w:val="00A04D48"/>
    <w:rsid w:val="00A0577E"/>
    <w:rsid w:val="00A06EEC"/>
    <w:rsid w:val="00A072DD"/>
    <w:rsid w:val="00A16D1C"/>
    <w:rsid w:val="00A303C4"/>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561"/>
    <w:rsid w:val="00A84BF3"/>
    <w:rsid w:val="00A87B29"/>
    <w:rsid w:val="00A95269"/>
    <w:rsid w:val="00AA2818"/>
    <w:rsid w:val="00AA4359"/>
    <w:rsid w:val="00AA4F68"/>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F47"/>
    <w:rsid w:val="00B4264A"/>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48F"/>
    <w:rsid w:val="00BE5AA8"/>
    <w:rsid w:val="00BF358E"/>
    <w:rsid w:val="00BF5F1D"/>
    <w:rsid w:val="00C01C0A"/>
    <w:rsid w:val="00C029DF"/>
    <w:rsid w:val="00C033AC"/>
    <w:rsid w:val="00C037A6"/>
    <w:rsid w:val="00C03F8A"/>
    <w:rsid w:val="00C200D7"/>
    <w:rsid w:val="00C21416"/>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01F4"/>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37A"/>
    <w:rsid w:val="00CC6F6E"/>
    <w:rsid w:val="00CD12D8"/>
    <w:rsid w:val="00CD3AD6"/>
    <w:rsid w:val="00CD3ECC"/>
    <w:rsid w:val="00CE1F09"/>
    <w:rsid w:val="00CF2087"/>
    <w:rsid w:val="00CF2D53"/>
    <w:rsid w:val="00CF3432"/>
    <w:rsid w:val="00CF55D5"/>
    <w:rsid w:val="00CF5EB2"/>
    <w:rsid w:val="00CF736F"/>
    <w:rsid w:val="00D00583"/>
    <w:rsid w:val="00D12835"/>
    <w:rsid w:val="00D14104"/>
    <w:rsid w:val="00D17E71"/>
    <w:rsid w:val="00D202FA"/>
    <w:rsid w:val="00D208AF"/>
    <w:rsid w:val="00D216E9"/>
    <w:rsid w:val="00D24914"/>
    <w:rsid w:val="00D326D7"/>
    <w:rsid w:val="00D33111"/>
    <w:rsid w:val="00D4023B"/>
    <w:rsid w:val="00D40B52"/>
    <w:rsid w:val="00D50E87"/>
    <w:rsid w:val="00D51572"/>
    <w:rsid w:val="00D54453"/>
    <w:rsid w:val="00D54B65"/>
    <w:rsid w:val="00D556BF"/>
    <w:rsid w:val="00D5750D"/>
    <w:rsid w:val="00D57577"/>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A518F"/>
    <w:rsid w:val="00DA7F87"/>
    <w:rsid w:val="00DB1A8E"/>
    <w:rsid w:val="00DB2818"/>
    <w:rsid w:val="00DB652D"/>
    <w:rsid w:val="00DB74DD"/>
    <w:rsid w:val="00DC1D68"/>
    <w:rsid w:val="00DC1FFA"/>
    <w:rsid w:val="00DC2A33"/>
    <w:rsid w:val="00DC5C27"/>
    <w:rsid w:val="00DC74C5"/>
    <w:rsid w:val="00DD0C90"/>
    <w:rsid w:val="00DD491C"/>
    <w:rsid w:val="00DE03E4"/>
    <w:rsid w:val="00DE20EE"/>
    <w:rsid w:val="00DE2591"/>
    <w:rsid w:val="00DE4754"/>
    <w:rsid w:val="00DE5345"/>
    <w:rsid w:val="00DE5AD0"/>
    <w:rsid w:val="00DE6887"/>
    <w:rsid w:val="00DE6920"/>
    <w:rsid w:val="00DF05E9"/>
    <w:rsid w:val="00DF0F4C"/>
    <w:rsid w:val="00DF6704"/>
    <w:rsid w:val="00E014C1"/>
    <w:rsid w:val="00E01E6C"/>
    <w:rsid w:val="00E03097"/>
    <w:rsid w:val="00E03B22"/>
    <w:rsid w:val="00E06AC8"/>
    <w:rsid w:val="00E0700B"/>
    <w:rsid w:val="00E10BC9"/>
    <w:rsid w:val="00E1303F"/>
    <w:rsid w:val="00E166E9"/>
    <w:rsid w:val="00E2162E"/>
    <w:rsid w:val="00E27BC2"/>
    <w:rsid w:val="00E330F9"/>
    <w:rsid w:val="00E3579F"/>
    <w:rsid w:val="00E37814"/>
    <w:rsid w:val="00E415C5"/>
    <w:rsid w:val="00E46E79"/>
    <w:rsid w:val="00E51572"/>
    <w:rsid w:val="00E520D0"/>
    <w:rsid w:val="00E52CD1"/>
    <w:rsid w:val="00E53B98"/>
    <w:rsid w:val="00E74B97"/>
    <w:rsid w:val="00E768A0"/>
    <w:rsid w:val="00E770D4"/>
    <w:rsid w:val="00E77BCC"/>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CF4"/>
    <w:rsid w:val="00ED2E6F"/>
    <w:rsid w:val="00ED4220"/>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173E"/>
    <w:rsid w:val="00F856E5"/>
    <w:rsid w:val="00F96BFC"/>
    <w:rsid w:val="00FA3C18"/>
    <w:rsid w:val="00FA72F5"/>
    <w:rsid w:val="00FB45B2"/>
    <w:rsid w:val="00FB6C12"/>
    <w:rsid w:val="00FC0AB0"/>
    <w:rsid w:val="00FC1005"/>
    <w:rsid w:val="00FC4A76"/>
    <w:rsid w:val="00FD3E77"/>
    <w:rsid w:val="00FD3FA1"/>
    <w:rsid w:val="00FD6B30"/>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qFormat/>
    <w:rsid w:val="00CB0024"/>
    <w:rPr>
      <w:vertAlign w:val="superscript"/>
    </w:rPr>
  </w:style>
  <w:style w:type="paragraph" w:styleId="a6">
    <w:name w:val="footer"/>
    <w:basedOn w:val="a"/>
    <w:link w:val="a7"/>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qFormat/>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qFormat/>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qFormat/>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Char Char C 字符,註腳文字 字元 字元 字元 字符,脚注文本1 字符"/>
    <w:qFormat/>
    <w:rsid w:val="00C037A6"/>
    <w:rPr>
      <w:sz w:val="20"/>
      <w:szCs w:val="20"/>
    </w:rPr>
  </w:style>
  <w:style w:type="paragraph" w:styleId="afc">
    <w:name w:val="Normal (Web)"/>
    <w:basedOn w:val="a"/>
    <w:uiPriority w:val="99"/>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customStyle="1" w:styleId="1d">
    <w:name w:val="未处理的提及1"/>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5">
    <w:name w:val="Body Text Indent"/>
    <w:basedOn w:val="a"/>
    <w:link w:val="aff6"/>
    <w:rsid w:val="00077C36"/>
    <w:pPr>
      <w:spacing w:after="120"/>
      <w:ind w:leftChars="200" w:left="420"/>
    </w:pPr>
    <w:rPr>
      <w:rFonts w:ascii="Times New Roman" w:hAnsi="Times New Roman"/>
      <w:sz w:val="21"/>
      <w:szCs w:val="24"/>
    </w:rPr>
  </w:style>
  <w:style w:type="character" w:customStyle="1" w:styleId="aff6">
    <w:name w:val="正文文本缩进 字符"/>
    <w:basedOn w:val="a0"/>
    <w:link w:val="aff5"/>
    <w:rsid w:val="00077C36"/>
    <w:rPr>
      <w:rFonts w:ascii="Times New Roman" w:hAnsi="Times New Roman"/>
      <w:kern w:val="2"/>
      <w:sz w:val="21"/>
      <w:szCs w:val="24"/>
    </w:rPr>
  </w:style>
  <w:style w:type="paragraph" w:customStyle="1" w:styleId="1e">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f">
    <w:name w:val="批注框文本 字符1"/>
    <w:basedOn w:val="a0"/>
    <w:uiPriority w:val="99"/>
    <w:semiHidden/>
    <w:rsid w:val="00077C36"/>
    <w:rPr>
      <w:sz w:val="18"/>
      <w:szCs w:val="18"/>
    </w:rPr>
  </w:style>
  <w:style w:type="character" w:customStyle="1" w:styleId="1f0">
    <w:name w:val="页眉 字符1"/>
    <w:basedOn w:val="a0"/>
    <w:uiPriority w:val="99"/>
    <w:rsid w:val="00077C36"/>
    <w:rPr>
      <w:sz w:val="18"/>
      <w:szCs w:val="18"/>
    </w:rPr>
  </w:style>
  <w:style w:type="character" w:customStyle="1" w:styleId="1f1">
    <w:name w:val="页脚 字符1"/>
    <w:basedOn w:val="a0"/>
    <w:uiPriority w:val="99"/>
    <w:rsid w:val="00077C36"/>
    <w:rPr>
      <w:sz w:val="18"/>
      <w:szCs w:val="18"/>
    </w:rPr>
  </w:style>
  <w:style w:type="character" w:styleId="aff7">
    <w:name w:val="FollowedHyperlink"/>
    <w:basedOn w:val="a0"/>
    <w:uiPriority w:val="99"/>
    <w:semiHidden/>
    <w:unhideWhenUsed/>
    <w:qFormat/>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 w:type="character" w:customStyle="1" w:styleId="40">
    <w:name w:val="标题 4 字符"/>
    <w:basedOn w:val="a0"/>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0"/>
    <w:uiPriority w:val="9"/>
    <w:semiHidden/>
    <w:qFormat/>
    <w:rsid w:val="00B806B1"/>
    <w:rPr>
      <w:rFonts w:ascii="宋体" w:hAnsi="宋体"/>
      <w:b/>
      <w:bCs/>
      <w:kern w:val="2"/>
      <w:sz w:val="28"/>
      <w:szCs w:val="28"/>
    </w:rPr>
  </w:style>
  <w:style w:type="paragraph" w:styleId="aff8">
    <w:name w:val="annotation text"/>
    <w:basedOn w:val="a"/>
    <w:link w:val="aff9"/>
    <w:uiPriority w:val="99"/>
    <w:unhideWhenUsed/>
    <w:qFormat/>
    <w:rsid w:val="00B806B1"/>
    <w:pPr>
      <w:widowControl/>
      <w:jc w:val="left"/>
    </w:pPr>
    <w:rPr>
      <w:rFonts w:cs="宋体"/>
      <w:kern w:val="0"/>
      <w:szCs w:val="24"/>
    </w:rPr>
  </w:style>
  <w:style w:type="character" w:customStyle="1" w:styleId="aff9">
    <w:name w:val="批注文字 字符"/>
    <w:basedOn w:val="a0"/>
    <w:link w:val="aff8"/>
    <w:uiPriority w:val="99"/>
    <w:qFormat/>
    <w:rsid w:val="00B806B1"/>
    <w:rPr>
      <w:rFonts w:ascii="宋体" w:hAnsi="宋体" w:cs="宋体"/>
      <w:sz w:val="24"/>
      <w:szCs w:val="24"/>
    </w:rPr>
  </w:style>
  <w:style w:type="paragraph" w:styleId="affa">
    <w:name w:val="annotation subject"/>
    <w:basedOn w:val="aff8"/>
    <w:next w:val="aff8"/>
    <w:link w:val="affb"/>
    <w:uiPriority w:val="99"/>
    <w:semiHidden/>
    <w:unhideWhenUsed/>
    <w:qFormat/>
    <w:rsid w:val="00B806B1"/>
    <w:rPr>
      <w:b/>
      <w:bCs/>
    </w:rPr>
  </w:style>
  <w:style w:type="character" w:customStyle="1" w:styleId="affb">
    <w:name w:val="批注主题 字符"/>
    <w:basedOn w:val="aff9"/>
    <w:link w:val="affa"/>
    <w:uiPriority w:val="99"/>
    <w:semiHidden/>
    <w:qFormat/>
    <w:rsid w:val="00B806B1"/>
    <w:rPr>
      <w:rFonts w:ascii="宋体" w:hAnsi="宋体" w:cs="宋体"/>
      <w:b/>
      <w:bCs/>
      <w:sz w:val="24"/>
      <w:szCs w:val="24"/>
    </w:rPr>
  </w:style>
  <w:style w:type="character" w:styleId="affc">
    <w:name w:val="annotation reference"/>
    <w:basedOn w:val="a0"/>
    <w:uiPriority w:val="99"/>
    <w:semiHidden/>
    <w:unhideWhenUsed/>
    <w:qFormat/>
    <w:rsid w:val="00B806B1"/>
    <w:rPr>
      <w:sz w:val="21"/>
      <w:szCs w:val="21"/>
    </w:rPr>
  </w:style>
  <w:style w:type="character" w:customStyle="1" w:styleId="affd">
    <w:name w:val="造字"/>
    <w:qFormat/>
    <w:rsid w:val="00B806B1"/>
    <w:rPr>
      <w:rFonts w:ascii="经典繁超宋" w:eastAsia="宋体-方正超大字符集"/>
      <w:sz w:val="32"/>
      <w:szCs w:val="52"/>
      <w:lang w:eastAsia="zh-CN"/>
    </w:rPr>
  </w:style>
  <w:style w:type="character" w:customStyle="1" w:styleId="1f2">
    <w:name w:val="未处理的提及1"/>
    <w:basedOn w:val="a0"/>
    <w:uiPriority w:val="99"/>
    <w:semiHidden/>
    <w:unhideWhenUsed/>
    <w:qFormat/>
    <w:rsid w:val="00B806B1"/>
    <w:rPr>
      <w:color w:val="605E5C"/>
      <w:shd w:val="clear" w:color="auto" w:fill="E1DFDD"/>
    </w:rPr>
  </w:style>
  <w:style w:type="character" w:customStyle="1" w:styleId="51">
    <w:name w:val="标题 5 字符1"/>
    <w:basedOn w:val="a0"/>
    <w:link w:val="5"/>
    <w:uiPriority w:val="9"/>
    <w:semiHidden/>
    <w:qFormat/>
    <w:rsid w:val="00B806B1"/>
    <w:rPr>
      <w:rFonts w:ascii="宋体" w:hAnsi="宋体" w:cs="宋体"/>
      <w:b/>
      <w:bCs/>
      <w:sz w:val="28"/>
      <w:szCs w:val="28"/>
    </w:rPr>
  </w:style>
  <w:style w:type="numbering" w:customStyle="1" w:styleId="23">
    <w:name w:val="无列表2"/>
    <w:next w:val="a2"/>
    <w:uiPriority w:val="99"/>
    <w:semiHidden/>
    <w:unhideWhenUsed/>
    <w:rsid w:val="00F001B7"/>
  </w:style>
  <w:style w:type="character" w:customStyle="1" w:styleId="affe">
    <w:name w:val="反切"/>
    <w:rsid w:val="00F001B7"/>
    <w:rPr>
      <w:rFonts w:ascii="宋体" w:eastAsia="宋体-方正超大字符集" w:hAnsi="宋体"/>
      <w:noProof/>
      <w:color w:val="800000"/>
      <w:sz w:val="15"/>
      <w:szCs w:val="15"/>
    </w:rPr>
  </w:style>
  <w:style w:type="character" w:customStyle="1" w:styleId="afff">
    <w:name w:val="控呇湮佽恅苤蚼 红色"/>
    <w:rsid w:val="00F001B7"/>
    <w:rPr>
      <w:rFonts w:ascii="控呇湮佽恅苤蚼" w:eastAsia="控呇湮佽恅苤蚼" w:hAnsi="控呇湮佽恅苤蚼"/>
      <w:color w:val="FF0000"/>
    </w:rPr>
  </w:style>
  <w:style w:type="character" w:customStyle="1" w:styleId="fieldname">
    <w:name w:val="fieldname"/>
    <w:basedOn w:val="a0"/>
    <w:rsid w:val="00F001B7"/>
  </w:style>
  <w:style w:type="character" w:customStyle="1" w:styleId="fieldvalue">
    <w:name w:val="fieldvalue"/>
    <w:basedOn w:val="a0"/>
    <w:rsid w:val="00F001B7"/>
  </w:style>
  <w:style w:type="character" w:customStyle="1" w:styleId="number">
    <w:name w:val="number"/>
    <w:rsid w:val="00F001B7"/>
    <w:rPr>
      <w:color w:val="0033FF"/>
    </w:rPr>
  </w:style>
  <w:style w:type="character" w:customStyle="1" w:styleId="lzspan">
    <w:name w:val="lzspan"/>
    <w:rsid w:val="00F001B7"/>
  </w:style>
  <w:style w:type="numbering" w:customStyle="1" w:styleId="32">
    <w:name w:val="无列表3"/>
    <w:next w:val="a2"/>
    <w:uiPriority w:val="99"/>
    <w:semiHidden/>
    <w:unhideWhenUsed/>
    <w:rsid w:val="006B1483"/>
  </w:style>
  <w:style w:type="paragraph" w:styleId="afff0">
    <w:name w:val="Quote"/>
    <w:basedOn w:val="a"/>
    <w:link w:val="afff1"/>
    <w:qFormat/>
    <w:rsid w:val="006B1483"/>
    <w:pPr>
      <w:ind w:leftChars="300" w:left="300"/>
    </w:pPr>
    <w:rPr>
      <w:rFonts w:ascii="Times New Roman" w:eastAsia="DFKai-SB" w:hAnsi="Times New Roman"/>
      <w:szCs w:val="24"/>
      <w:lang w:eastAsia="zh-TW"/>
    </w:rPr>
  </w:style>
  <w:style w:type="character" w:customStyle="1" w:styleId="afff1">
    <w:name w:val="引用 字符"/>
    <w:basedOn w:val="a0"/>
    <w:link w:val="afff0"/>
    <w:rsid w:val="006B1483"/>
    <w:rPr>
      <w:rFonts w:ascii="Times New Roman" w:eastAsia="DFKai-SB" w:hAnsi="Times New Roman"/>
      <w:kern w:val="2"/>
      <w:sz w:val="24"/>
      <w:szCs w:val="24"/>
      <w:lang w:eastAsia="zh-TW"/>
    </w:rPr>
  </w:style>
  <w:style w:type="character" w:customStyle="1" w:styleId="reading">
    <w:name w:val="reading"/>
    <w:basedOn w:val="a0"/>
    <w:rsid w:val="006B1483"/>
  </w:style>
  <w:style w:type="character" w:customStyle="1" w:styleId="1f3">
    <w:name w:val="新造字1 六号"/>
    <w:basedOn w:val="a0"/>
    <w:rsid w:val="006B1483"/>
    <w:rPr>
      <w:rFonts w:ascii="幼圆" w:eastAsia="幼圆" w:hAnsi="幼圆" w:cs="幼圆" w:hint="eastAsia"/>
      <w:color w:val="3366FF"/>
      <w:kern w:val="0"/>
      <w:position w:val="-1"/>
      <w:sz w:val="15"/>
    </w:rPr>
  </w:style>
  <w:style w:type="character" w:customStyle="1" w:styleId="afff2">
    <w:name w:val="夹注二"/>
    <w:rsid w:val="006B1483"/>
    <w:rPr>
      <w:rFonts w:ascii="Times New Roman" w:eastAsia="宋体-方正超大字符集" w:hAnsi="Times New Roman"/>
      <w:dstrike w:val="0"/>
      <w:color w:val="FF6600"/>
      <w:spacing w:val="0"/>
      <w:w w:val="100"/>
      <w:kern w:val="15"/>
      <w:position w:val="0"/>
      <w:sz w:val="15"/>
      <w:szCs w:val="15"/>
    </w:rPr>
  </w:style>
  <w:style w:type="character" w:customStyle="1" w:styleId="afff3">
    <w:name w:val="校记"/>
    <w:rsid w:val="006B1483"/>
    <w:rPr>
      <w:rFonts w:ascii="宋体" w:eastAsia="宋体-方正超大字符集" w:hAnsi="宋体"/>
      <w:color w:val="339933"/>
      <w:kern w:val="15"/>
      <w:sz w:val="15"/>
      <w:szCs w:val="15"/>
    </w:rPr>
  </w:style>
  <w:style w:type="table" w:customStyle="1" w:styleId="1f4">
    <w:name w:val="网格型1"/>
    <w:basedOn w:val="a1"/>
    <w:next w:val="aff2"/>
    <w:uiPriority w:val="59"/>
    <w:rsid w:val="006B1483"/>
    <w:rPr>
      <w:rFonts w:ascii="Times New Roman" w:hAnsi="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簡號"/>
    <w:basedOn w:val="a0"/>
    <w:uiPriority w:val="1"/>
    <w:qFormat/>
    <w:rsid w:val="006B1483"/>
    <w:rPr>
      <w:rFonts w:hAnsi="宋体"/>
      <w:b/>
      <w:vertAlign w:val="subscript"/>
    </w:rPr>
  </w:style>
  <w:style w:type="paragraph" w:styleId="afff5">
    <w:name w:val="Document Map"/>
    <w:basedOn w:val="a"/>
    <w:link w:val="afff6"/>
    <w:uiPriority w:val="99"/>
    <w:semiHidden/>
    <w:unhideWhenUsed/>
    <w:rsid w:val="006B1483"/>
    <w:pPr>
      <w:widowControl/>
      <w:jc w:val="left"/>
    </w:pPr>
    <w:rPr>
      <w:rFonts w:cs="宋体"/>
      <w:kern w:val="0"/>
      <w:sz w:val="18"/>
      <w:szCs w:val="18"/>
    </w:rPr>
  </w:style>
  <w:style w:type="character" w:customStyle="1" w:styleId="afff6">
    <w:name w:val="文档结构图 字符"/>
    <w:basedOn w:val="a0"/>
    <w:link w:val="afff5"/>
    <w:uiPriority w:val="99"/>
    <w:semiHidden/>
    <w:rsid w:val="006B1483"/>
    <w:rPr>
      <w:rFonts w:ascii="宋体" w:hAnsi="宋体" w:cs="宋体"/>
      <w:sz w:val="18"/>
      <w:szCs w:val="18"/>
    </w:rPr>
  </w:style>
  <w:style w:type="paragraph" w:styleId="afff7">
    <w:name w:val="Revision"/>
    <w:hidden/>
    <w:uiPriority w:val="99"/>
    <w:semiHidden/>
    <w:rsid w:val="006B1483"/>
    <w:rPr>
      <w:rFonts w:ascii="Times New Roman" w:hAnsi="Times New Roman"/>
      <w:kern w:val="2"/>
    </w:rPr>
  </w:style>
  <w:style w:type="table" w:customStyle="1" w:styleId="24">
    <w:name w:val="网格型2"/>
    <w:basedOn w:val="a1"/>
    <w:next w:val="aff2"/>
    <w:uiPriority w:val="39"/>
    <w:qFormat/>
    <w:rsid w:val="002546C2"/>
    <w:rPr>
      <w:rFonts w:ascii="Times New Roman" w:hAnsi="Times New Roman" w:cs="金文宋體"/>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1"/>
    <w:next w:val="aff2"/>
    <w:unhideWhenUsed/>
    <w:rsid w:val="0025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16203387">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86.png"/><Relationship Id="rId95" Type="http://schemas.openxmlformats.org/officeDocument/2006/relationships/image" Target="media/image91.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80" Type="http://schemas.openxmlformats.org/officeDocument/2006/relationships/image" Target="media/image76.png"/><Relationship Id="rId85" Type="http://schemas.openxmlformats.org/officeDocument/2006/relationships/image" Target="media/image81.png"/><Relationship Id="rId12" Type="http://schemas.openxmlformats.org/officeDocument/2006/relationships/image" Target="media/image7.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footer" Target="footer1.xml"/><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83" Type="http://schemas.openxmlformats.org/officeDocument/2006/relationships/image" Target="media/image79.png"/><Relationship Id="rId88" Type="http://schemas.openxmlformats.org/officeDocument/2006/relationships/image" Target="media/image84.png"/><Relationship Id="rId91" Type="http://schemas.openxmlformats.org/officeDocument/2006/relationships/image" Target="media/image87.png"/><Relationship Id="rId96" Type="http://schemas.openxmlformats.org/officeDocument/2006/relationships/image" Target="media/image9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6" Type="http://schemas.openxmlformats.org/officeDocument/2006/relationships/theme" Target="theme/theme1.xml"/><Relationship Id="rId10" Type="http://schemas.openxmlformats.org/officeDocument/2006/relationships/image" Target="media/image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image" Target="media/image77.jpeg"/><Relationship Id="rId86" Type="http://schemas.openxmlformats.org/officeDocument/2006/relationships/image" Target="media/image82.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67.png"/><Relationship Id="rId92" Type="http://schemas.openxmlformats.org/officeDocument/2006/relationships/image" Target="media/image88.png"/><Relationship Id="rId2" Type="http://schemas.openxmlformats.org/officeDocument/2006/relationships/numbering" Target="numbering.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61" Type="http://schemas.openxmlformats.org/officeDocument/2006/relationships/image" Target="media/image57.png"/><Relationship Id="rId82" Type="http://schemas.openxmlformats.org/officeDocument/2006/relationships/image" Target="media/image78.jpeg"/><Relationship Id="rId19" Type="http://schemas.openxmlformats.org/officeDocument/2006/relationships/image" Target="media/image15.png"/><Relationship Id="rId14" Type="http://schemas.openxmlformats.org/officeDocument/2006/relationships/image" Target="media/image9.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7.png"/><Relationship Id="rId72" Type="http://schemas.openxmlformats.org/officeDocument/2006/relationships/image" Target="media/image68.jpeg"/><Relationship Id="rId93" Type="http://schemas.openxmlformats.org/officeDocument/2006/relationships/image" Target="media/image89.png"/><Relationship Id="rId98" Type="http://schemas.openxmlformats.org/officeDocument/2006/relationships/image" Target="media/image94.png"/><Relationship Id="rId3" Type="http://schemas.openxmlformats.org/officeDocument/2006/relationships/styles" Target="style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s>
</file>

<file path=word/_rels/endnotes.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E433-27B1-46D4-93D1-AE6AD9F1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3067</TotalTime>
  <Pages>19</Pages>
  <Words>1176</Words>
  <Characters>6708</Characters>
  <Application>Microsoft Office Word</Application>
  <DocSecurity>0</DocSecurity>
  <Lines>55</Lines>
  <Paragraphs>15</Paragraphs>
  <ScaleCrop>false</ScaleCrop>
  <Company>GWZ</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atky128@163.com</cp:lastModifiedBy>
  <cp:revision>277</cp:revision>
  <dcterms:created xsi:type="dcterms:W3CDTF">2018-01-27T09:07:00Z</dcterms:created>
  <dcterms:modified xsi:type="dcterms:W3CDTF">2021-12-31T07:23:00Z</dcterms:modified>
</cp:coreProperties>
</file>